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E764" w14:textId="77777777" w:rsidR="00CF1E84" w:rsidRPr="004C630C" w:rsidRDefault="00CF1E84" w:rsidP="00B60310">
      <w:pPr>
        <w:ind w:left="284" w:right="-283" w:hanging="360"/>
        <w:rPr>
          <w:b/>
          <w:bCs/>
          <w:sz w:val="10"/>
          <w:szCs w:val="10"/>
        </w:rPr>
      </w:pPr>
    </w:p>
    <w:p w14:paraId="64D982AF" w14:textId="77777777" w:rsidR="00CF3F69" w:rsidRDefault="00CF3F69" w:rsidP="00B60310">
      <w:pPr>
        <w:ind w:left="284" w:right="-283" w:hanging="360"/>
        <w:rPr>
          <w:b/>
          <w:bCs/>
          <w:sz w:val="28"/>
          <w:szCs w:val="28"/>
        </w:rPr>
      </w:pPr>
    </w:p>
    <w:p w14:paraId="1D659377" w14:textId="6F134917" w:rsidR="004A0D58" w:rsidRPr="00CF3F69" w:rsidRDefault="004A0D58" w:rsidP="00B60310">
      <w:pPr>
        <w:ind w:left="284" w:right="-283" w:hanging="360"/>
        <w:rPr>
          <w:b/>
          <w:bCs/>
          <w:sz w:val="32"/>
          <w:szCs w:val="32"/>
        </w:rPr>
      </w:pPr>
      <w:r w:rsidRPr="00CF3F69">
        <w:rPr>
          <w:b/>
          <w:bCs/>
          <w:sz w:val="32"/>
          <w:szCs w:val="32"/>
        </w:rPr>
        <w:t>Checklista – st</w:t>
      </w:r>
      <w:r w:rsidR="00181B23" w:rsidRPr="00CF3F69">
        <w:rPr>
          <w:b/>
          <w:bCs/>
          <w:sz w:val="32"/>
          <w:szCs w:val="32"/>
        </w:rPr>
        <w:t>arta</w:t>
      </w:r>
      <w:r w:rsidRPr="00CF3F69">
        <w:rPr>
          <w:b/>
          <w:bCs/>
          <w:sz w:val="32"/>
          <w:szCs w:val="32"/>
        </w:rPr>
        <w:t xml:space="preserve"> en AkademikerAlliansförening</w:t>
      </w:r>
      <w:r w:rsidR="00473E09" w:rsidRPr="00CF3F69">
        <w:rPr>
          <w:b/>
          <w:bCs/>
          <w:sz w:val="32"/>
          <w:szCs w:val="32"/>
        </w:rPr>
        <w:t xml:space="preserve"> </w:t>
      </w:r>
    </w:p>
    <w:p w14:paraId="5CD6EF2E" w14:textId="77777777" w:rsidR="004A0D58" w:rsidRDefault="004A0D58" w:rsidP="004A0D58">
      <w:pPr>
        <w:pStyle w:val="Liststycke"/>
        <w:ind w:left="284" w:right="-283"/>
        <w:rPr>
          <w:rFonts w:ascii="Arial" w:hAnsi="Arial" w:cs="Arial"/>
        </w:rPr>
      </w:pPr>
    </w:p>
    <w:p w14:paraId="3CA2A555" w14:textId="77777777" w:rsidR="00F1685A" w:rsidRPr="00CF3F69" w:rsidRDefault="00F1685A" w:rsidP="00B60310">
      <w:pPr>
        <w:pStyle w:val="Liststycke"/>
        <w:numPr>
          <w:ilvl w:val="0"/>
          <w:numId w:val="2"/>
        </w:numPr>
        <w:ind w:left="284" w:right="-283"/>
        <w:rPr>
          <w:rFonts w:asciiTheme="minorBidi" w:hAnsiTheme="minorBidi"/>
          <w:sz w:val="24"/>
          <w:szCs w:val="24"/>
        </w:rPr>
      </w:pPr>
      <w:r w:rsidRPr="00CF3F69">
        <w:rPr>
          <w:rFonts w:asciiTheme="minorBidi" w:hAnsiTheme="minorBidi"/>
          <w:sz w:val="24"/>
          <w:szCs w:val="24"/>
        </w:rPr>
        <w:t>Förankra idén med lokala fackliga företrädare från förbunden tillhörande AkademikerAlliansen.</w:t>
      </w:r>
    </w:p>
    <w:p w14:paraId="46AD7DC1" w14:textId="77777777" w:rsidR="00F1685A" w:rsidRPr="00CF3F69" w:rsidRDefault="00F1685A" w:rsidP="00473E09">
      <w:pPr>
        <w:pStyle w:val="Liststycke"/>
        <w:numPr>
          <w:ilvl w:val="0"/>
          <w:numId w:val="5"/>
        </w:numPr>
        <w:ind w:left="709" w:right="-283"/>
        <w:rPr>
          <w:rFonts w:asciiTheme="minorBidi" w:hAnsiTheme="minorBidi"/>
          <w:sz w:val="24"/>
          <w:szCs w:val="24"/>
        </w:rPr>
      </w:pPr>
      <w:r w:rsidRPr="00CF3F69">
        <w:rPr>
          <w:rFonts w:asciiTheme="minorBidi" w:hAnsiTheme="minorBidi"/>
          <w:sz w:val="24"/>
          <w:szCs w:val="24"/>
        </w:rPr>
        <w:t>Det krävs minst två förbund för att bilda en AkademikerAlliansförening.</w:t>
      </w:r>
    </w:p>
    <w:p w14:paraId="1F1E72EA" w14:textId="5C91BD78" w:rsidR="008F75CF" w:rsidRPr="00CF3F69" w:rsidRDefault="00F1685A" w:rsidP="00473E09">
      <w:pPr>
        <w:pStyle w:val="Liststycke"/>
        <w:numPr>
          <w:ilvl w:val="0"/>
          <w:numId w:val="5"/>
        </w:numPr>
        <w:spacing w:after="0"/>
        <w:ind w:left="709" w:right="-283"/>
        <w:rPr>
          <w:rFonts w:asciiTheme="minorBidi" w:hAnsiTheme="minorBidi"/>
          <w:sz w:val="24"/>
          <w:szCs w:val="24"/>
        </w:rPr>
      </w:pPr>
      <w:bookmarkStart w:id="0" w:name="_Hlk93996787"/>
      <w:r w:rsidRPr="00CF3F69">
        <w:rPr>
          <w:rFonts w:asciiTheme="minorBidi" w:hAnsiTheme="minorBidi"/>
          <w:sz w:val="24"/>
          <w:szCs w:val="24"/>
        </w:rPr>
        <w:t xml:space="preserve">Alla förbund inom AkademikerAlliansen ska erbjudas möjlighet att </w:t>
      </w:r>
      <w:r w:rsidR="00BC5888" w:rsidRPr="00CF3F69">
        <w:rPr>
          <w:rFonts w:asciiTheme="minorBidi" w:hAnsiTheme="minorBidi"/>
          <w:sz w:val="24"/>
          <w:szCs w:val="24"/>
        </w:rPr>
        <w:t>ingå i</w:t>
      </w:r>
      <w:r w:rsidRPr="00CF3F69">
        <w:rPr>
          <w:rFonts w:asciiTheme="minorBidi" w:hAnsiTheme="minorBidi"/>
          <w:sz w:val="24"/>
          <w:szCs w:val="24"/>
        </w:rPr>
        <w:t xml:space="preserve"> </w:t>
      </w:r>
      <w:r w:rsidR="00BC5888" w:rsidRPr="00CF3F69">
        <w:rPr>
          <w:rFonts w:asciiTheme="minorBidi" w:hAnsiTheme="minorBidi"/>
          <w:sz w:val="24"/>
          <w:szCs w:val="24"/>
        </w:rPr>
        <w:t xml:space="preserve">en </w:t>
      </w:r>
      <w:r w:rsidRPr="00CF3F69">
        <w:rPr>
          <w:rFonts w:asciiTheme="minorBidi" w:hAnsiTheme="minorBidi"/>
          <w:sz w:val="24"/>
          <w:szCs w:val="24"/>
        </w:rPr>
        <w:t xml:space="preserve">AkademikerAlliansförening. </w:t>
      </w:r>
      <w:r w:rsidR="004C630C" w:rsidRPr="00CF3F69">
        <w:rPr>
          <w:rFonts w:asciiTheme="minorBidi" w:hAnsiTheme="minorBidi"/>
          <w:sz w:val="24"/>
          <w:szCs w:val="24"/>
        </w:rPr>
        <w:br/>
      </w:r>
      <w:bookmarkEnd w:id="0"/>
    </w:p>
    <w:p w14:paraId="6E2B2E1B" w14:textId="07A22125" w:rsidR="00F1685A" w:rsidRPr="00CF3F69" w:rsidRDefault="00F1685A" w:rsidP="00B60310">
      <w:pPr>
        <w:pStyle w:val="Liststycke"/>
        <w:numPr>
          <w:ilvl w:val="0"/>
          <w:numId w:val="4"/>
        </w:numPr>
        <w:ind w:left="284" w:right="-283"/>
        <w:rPr>
          <w:rFonts w:asciiTheme="minorBidi" w:hAnsiTheme="minorBidi"/>
          <w:sz w:val="24"/>
          <w:szCs w:val="24"/>
        </w:rPr>
      </w:pPr>
      <w:r w:rsidRPr="00CF3F69">
        <w:rPr>
          <w:rFonts w:asciiTheme="minorBidi" w:hAnsiTheme="minorBidi"/>
          <w:sz w:val="24"/>
          <w:szCs w:val="24"/>
        </w:rPr>
        <w:t xml:space="preserve">Respektive förbund </w:t>
      </w:r>
      <w:r w:rsidR="00321071" w:rsidRPr="00CF3F69">
        <w:rPr>
          <w:rFonts w:asciiTheme="minorBidi" w:hAnsiTheme="minorBidi"/>
          <w:sz w:val="24"/>
          <w:szCs w:val="24"/>
        </w:rPr>
        <w:t xml:space="preserve">som väljer att ingå i föreningen </w:t>
      </w:r>
      <w:r w:rsidRPr="00CF3F69">
        <w:rPr>
          <w:rFonts w:asciiTheme="minorBidi" w:hAnsiTheme="minorBidi"/>
          <w:sz w:val="24"/>
          <w:szCs w:val="24"/>
        </w:rPr>
        <w:t>undertecknar ett lokalt samarbetsavtal.</w:t>
      </w:r>
    </w:p>
    <w:p w14:paraId="0994BD5E" w14:textId="77777777" w:rsidR="00616DD4" w:rsidRPr="00CF3F69" w:rsidRDefault="00616DD4" w:rsidP="00B60310">
      <w:pPr>
        <w:pStyle w:val="Liststycke"/>
        <w:ind w:left="284" w:right="-283"/>
        <w:rPr>
          <w:rFonts w:asciiTheme="minorBidi" w:hAnsiTheme="minorBidi"/>
          <w:sz w:val="24"/>
          <w:szCs w:val="24"/>
        </w:rPr>
      </w:pPr>
    </w:p>
    <w:p w14:paraId="2A3186DB" w14:textId="77777777" w:rsidR="00616DD4" w:rsidRPr="00CF3F69" w:rsidRDefault="00F1685A" w:rsidP="00B60310">
      <w:pPr>
        <w:pStyle w:val="Liststycke"/>
        <w:numPr>
          <w:ilvl w:val="0"/>
          <w:numId w:val="4"/>
        </w:numPr>
        <w:ind w:left="284" w:right="-283"/>
        <w:rPr>
          <w:rFonts w:asciiTheme="minorBidi" w:hAnsiTheme="minorBidi"/>
          <w:sz w:val="24"/>
          <w:szCs w:val="24"/>
        </w:rPr>
      </w:pPr>
      <w:r w:rsidRPr="00CF3F69">
        <w:rPr>
          <w:rFonts w:asciiTheme="minorBidi" w:hAnsiTheme="minorBidi"/>
          <w:sz w:val="24"/>
          <w:szCs w:val="24"/>
        </w:rPr>
        <w:t>Informera arbetsgivaren om planerna på att bilda en förening.</w:t>
      </w:r>
    </w:p>
    <w:p w14:paraId="490F52E1" w14:textId="77777777" w:rsidR="00616DD4" w:rsidRPr="00CF3F69" w:rsidRDefault="00616DD4" w:rsidP="00B60310">
      <w:pPr>
        <w:pStyle w:val="Liststycke"/>
        <w:ind w:left="284" w:right="-283"/>
        <w:rPr>
          <w:rFonts w:asciiTheme="minorBidi" w:hAnsiTheme="minorBidi"/>
          <w:sz w:val="24"/>
          <w:szCs w:val="24"/>
        </w:rPr>
      </w:pPr>
    </w:p>
    <w:p w14:paraId="6BEB5AFA" w14:textId="77777777" w:rsidR="00616DD4" w:rsidRPr="00CF3F69" w:rsidRDefault="00F1685A" w:rsidP="00B60310">
      <w:pPr>
        <w:pStyle w:val="Liststycke"/>
        <w:numPr>
          <w:ilvl w:val="0"/>
          <w:numId w:val="4"/>
        </w:numPr>
        <w:ind w:left="284" w:right="-283"/>
        <w:rPr>
          <w:rFonts w:asciiTheme="minorBidi" w:hAnsiTheme="minorBidi"/>
          <w:sz w:val="24"/>
          <w:szCs w:val="24"/>
        </w:rPr>
      </w:pPr>
      <w:r w:rsidRPr="00CF3F69">
        <w:rPr>
          <w:rFonts w:asciiTheme="minorBidi" w:hAnsiTheme="minorBidi"/>
          <w:sz w:val="24"/>
          <w:szCs w:val="24"/>
        </w:rPr>
        <w:t>AkademikerAlliansföreningen bildas formellt vid ett konstituerande årsmöte. Alla medlemmar till de förbund som har skrivit på det lokala samarbetsavtalet ska bjudas in till mötet. Respektive förbund ansvarar för att bjuda in sina egna medlemmar till mötet.</w:t>
      </w:r>
    </w:p>
    <w:p w14:paraId="3F0E0F79" w14:textId="77777777" w:rsidR="00616DD4" w:rsidRPr="00CF3F69" w:rsidRDefault="00616DD4" w:rsidP="00B60310">
      <w:pPr>
        <w:pStyle w:val="Liststycke"/>
        <w:ind w:left="284" w:right="-283"/>
        <w:rPr>
          <w:rFonts w:asciiTheme="minorBidi" w:hAnsiTheme="minorBidi"/>
          <w:sz w:val="24"/>
          <w:szCs w:val="24"/>
        </w:rPr>
      </w:pPr>
    </w:p>
    <w:p w14:paraId="1974691B" w14:textId="77777777" w:rsidR="00616DD4" w:rsidRPr="00CF3F69" w:rsidRDefault="00F1685A" w:rsidP="00B60310">
      <w:pPr>
        <w:pStyle w:val="Liststycke"/>
        <w:numPr>
          <w:ilvl w:val="0"/>
          <w:numId w:val="4"/>
        </w:numPr>
        <w:ind w:left="284" w:right="-283"/>
        <w:rPr>
          <w:rFonts w:asciiTheme="minorBidi" w:hAnsiTheme="minorBidi"/>
          <w:sz w:val="24"/>
          <w:szCs w:val="24"/>
        </w:rPr>
      </w:pPr>
      <w:r w:rsidRPr="00CF3F69">
        <w:rPr>
          <w:rFonts w:asciiTheme="minorBidi" w:hAnsiTheme="minorBidi"/>
          <w:sz w:val="24"/>
          <w:szCs w:val="24"/>
        </w:rPr>
        <w:t>På medlemsmötet antar ni föreningsstadgar för er AkademikerAlliansförening, utser en ordförande, övriga styrelseledamöter och eventuell valberedning.</w:t>
      </w:r>
    </w:p>
    <w:p w14:paraId="21F0E39D" w14:textId="77777777" w:rsidR="00616DD4" w:rsidRPr="00CF3F69" w:rsidRDefault="00616DD4" w:rsidP="00B60310">
      <w:pPr>
        <w:pStyle w:val="Liststycke"/>
        <w:ind w:left="284" w:right="-283"/>
        <w:rPr>
          <w:rFonts w:asciiTheme="minorBidi" w:hAnsiTheme="minorBidi"/>
          <w:sz w:val="24"/>
          <w:szCs w:val="24"/>
        </w:rPr>
      </w:pPr>
    </w:p>
    <w:p w14:paraId="3158B75B" w14:textId="14CAC02D" w:rsidR="00F1685A" w:rsidRPr="00CF3F69" w:rsidRDefault="00F1685A" w:rsidP="00B60310">
      <w:pPr>
        <w:pStyle w:val="Liststycke"/>
        <w:numPr>
          <w:ilvl w:val="0"/>
          <w:numId w:val="4"/>
        </w:numPr>
        <w:ind w:left="284" w:right="-283"/>
        <w:rPr>
          <w:rFonts w:asciiTheme="minorBidi" w:hAnsiTheme="minorBidi"/>
          <w:sz w:val="24"/>
          <w:szCs w:val="24"/>
        </w:rPr>
      </w:pPr>
      <w:r w:rsidRPr="00CF3F69">
        <w:rPr>
          <w:rFonts w:asciiTheme="minorBidi" w:hAnsiTheme="minorBidi"/>
          <w:sz w:val="24"/>
          <w:szCs w:val="24"/>
        </w:rPr>
        <w:t xml:space="preserve">Lokalt samarbetsavtal, stadgar och en blankett för anmälan av förtroendevalda ska skickas till </w:t>
      </w:r>
      <w:hyperlink r:id="rId11" w:history="1">
        <w:r w:rsidR="00052AC0" w:rsidRPr="00CF4D9C">
          <w:rPr>
            <w:rStyle w:val="Hyperlnk"/>
            <w:rFonts w:asciiTheme="minorBidi" w:hAnsiTheme="minorBidi"/>
            <w:sz w:val="24"/>
            <w:szCs w:val="24"/>
          </w:rPr>
          <w:t>kontakt@akademikeralliansen.se</w:t>
        </w:r>
      </w:hyperlink>
    </w:p>
    <w:p w14:paraId="337EF62D" w14:textId="77777777" w:rsidR="00616DD4" w:rsidRPr="00CF3F69" w:rsidRDefault="00616DD4" w:rsidP="00B60310">
      <w:pPr>
        <w:pStyle w:val="Liststycke"/>
        <w:ind w:right="-283"/>
        <w:rPr>
          <w:rFonts w:asciiTheme="minorBidi" w:hAnsiTheme="minorBidi"/>
          <w:sz w:val="24"/>
          <w:szCs w:val="24"/>
        </w:rPr>
      </w:pPr>
    </w:p>
    <w:p w14:paraId="28B6E734" w14:textId="77777777" w:rsidR="00F1685A" w:rsidRPr="00CF3F69" w:rsidRDefault="00F1685A" w:rsidP="00B60310">
      <w:pPr>
        <w:pStyle w:val="Liststycke"/>
        <w:numPr>
          <w:ilvl w:val="0"/>
          <w:numId w:val="4"/>
        </w:numPr>
        <w:ind w:left="284" w:right="-283"/>
        <w:rPr>
          <w:rFonts w:asciiTheme="minorBidi" w:hAnsiTheme="minorBidi"/>
          <w:sz w:val="24"/>
          <w:szCs w:val="24"/>
        </w:rPr>
      </w:pPr>
      <w:r w:rsidRPr="00CF3F69">
        <w:rPr>
          <w:rFonts w:asciiTheme="minorBidi" w:hAnsiTheme="minorBidi"/>
          <w:sz w:val="24"/>
          <w:szCs w:val="24"/>
        </w:rPr>
        <w:t>Informera arbetsgivaren att AkademikerAlliansföreningen har bildats. Anmäl förtroendevalda och vilka frågor som föreningen ska arbeta med till arbetsgivaren. Först då man är anmäld hos både sitt förbund och hos arbetsgivaren omfattas man av Förtroendemannalagen och dess särskilda skydd för det lokala fackliga arbetet.</w:t>
      </w:r>
    </w:p>
    <w:p w14:paraId="0BD07AFA" w14:textId="77777777" w:rsidR="00616DD4" w:rsidRPr="00CF3F69" w:rsidRDefault="00616DD4" w:rsidP="00B60310">
      <w:pPr>
        <w:pStyle w:val="Liststycke"/>
        <w:ind w:right="-283"/>
        <w:rPr>
          <w:rFonts w:asciiTheme="minorBidi" w:hAnsiTheme="minorBidi"/>
          <w:sz w:val="24"/>
          <w:szCs w:val="24"/>
        </w:rPr>
      </w:pPr>
    </w:p>
    <w:p w14:paraId="580A8E6D" w14:textId="5CB55DB4" w:rsidR="00616DD4" w:rsidRPr="00CF3F69" w:rsidRDefault="00F1685A" w:rsidP="00B60310">
      <w:pPr>
        <w:pStyle w:val="Liststycke"/>
        <w:numPr>
          <w:ilvl w:val="0"/>
          <w:numId w:val="4"/>
        </w:numPr>
        <w:ind w:left="284" w:right="-283"/>
        <w:rPr>
          <w:rFonts w:asciiTheme="minorBidi" w:hAnsiTheme="minorBidi"/>
          <w:sz w:val="24"/>
          <w:szCs w:val="24"/>
        </w:rPr>
      </w:pPr>
      <w:r w:rsidRPr="00CF3F69">
        <w:rPr>
          <w:rFonts w:asciiTheme="minorBidi" w:hAnsiTheme="minorBidi"/>
          <w:sz w:val="24"/>
          <w:szCs w:val="24"/>
        </w:rPr>
        <w:t xml:space="preserve">När allt är på plats kommer ni också ha ett kontaktförbund som hjälper er med utbildningar, råd och stöd framöver. </w:t>
      </w:r>
      <w:r w:rsidR="00D265FB" w:rsidRPr="00CF3F69">
        <w:rPr>
          <w:rFonts w:asciiTheme="minorBidi" w:hAnsiTheme="minorBidi"/>
          <w:sz w:val="24"/>
          <w:szCs w:val="24"/>
        </w:rPr>
        <w:t>Kontaktförbund vid tidpunkten för bildandet, blir i första hand det förbund som ordförande tillhör, alternativt det förbund som har initierat bildandet av föreningen</w:t>
      </w:r>
    </w:p>
    <w:p w14:paraId="2806E1FC" w14:textId="77777777" w:rsidR="00616DD4" w:rsidRPr="00CF3F69" w:rsidRDefault="00616DD4" w:rsidP="00B60310">
      <w:pPr>
        <w:pStyle w:val="Liststycke"/>
        <w:ind w:right="-283"/>
        <w:rPr>
          <w:rFonts w:asciiTheme="minorBidi" w:hAnsiTheme="minorBidi"/>
          <w:sz w:val="24"/>
          <w:szCs w:val="24"/>
        </w:rPr>
      </w:pPr>
    </w:p>
    <w:p w14:paraId="745BBBB3" w14:textId="77777777" w:rsidR="00D265FB" w:rsidRDefault="00D265FB" w:rsidP="00B60310">
      <w:pPr>
        <w:ind w:right="-283"/>
        <w:rPr>
          <w:rFonts w:ascii="Arial" w:hAnsi="Arial" w:cs="Arial"/>
          <w:b/>
          <w:bCs/>
          <w:sz w:val="28"/>
          <w:szCs w:val="28"/>
        </w:rPr>
      </w:pPr>
    </w:p>
    <w:p w14:paraId="2B185A16" w14:textId="34D89869" w:rsidR="00052AC0" w:rsidRPr="004A0D58" w:rsidRDefault="00F1685A" w:rsidP="00B60310">
      <w:pPr>
        <w:ind w:right="-283"/>
        <w:rPr>
          <w:rFonts w:ascii="Arial" w:hAnsi="Arial" w:cs="Arial"/>
          <w:b/>
          <w:bCs/>
          <w:sz w:val="28"/>
          <w:szCs w:val="28"/>
        </w:rPr>
      </w:pPr>
      <w:r w:rsidRPr="004A0D58">
        <w:rPr>
          <w:rFonts w:ascii="Arial" w:hAnsi="Arial" w:cs="Arial"/>
          <w:b/>
          <w:bCs/>
          <w:sz w:val="28"/>
          <w:szCs w:val="28"/>
        </w:rPr>
        <w:t>Lycka till!</w:t>
      </w:r>
    </w:p>
    <w:sectPr w:rsidR="00052AC0" w:rsidRPr="004A0D58" w:rsidSect="008A01D7">
      <w:headerReference w:type="default" r:id="rId12"/>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4B09" w14:textId="77777777" w:rsidR="00CF1E84" w:rsidRDefault="00CF1E84" w:rsidP="00CF1E84">
      <w:pPr>
        <w:spacing w:after="0" w:line="240" w:lineRule="auto"/>
      </w:pPr>
      <w:r>
        <w:separator/>
      </w:r>
    </w:p>
  </w:endnote>
  <w:endnote w:type="continuationSeparator" w:id="0">
    <w:p w14:paraId="471570D6" w14:textId="77777777" w:rsidR="00CF1E84" w:rsidRDefault="00CF1E84" w:rsidP="00CF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DA27" w14:textId="77777777" w:rsidR="00CF1E84" w:rsidRDefault="00CF1E84" w:rsidP="00CF1E84">
      <w:pPr>
        <w:spacing w:after="0" w:line="240" w:lineRule="auto"/>
      </w:pPr>
      <w:r>
        <w:separator/>
      </w:r>
    </w:p>
  </w:footnote>
  <w:footnote w:type="continuationSeparator" w:id="0">
    <w:p w14:paraId="4AAC16B9" w14:textId="77777777" w:rsidR="00CF1E84" w:rsidRDefault="00CF1E84" w:rsidP="00CF1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0D1D" w14:textId="77777777" w:rsidR="00CF1E84" w:rsidRDefault="00CF1E84">
    <w:pPr>
      <w:pStyle w:val="Sidhuvud"/>
    </w:pPr>
    <w:r>
      <w:rPr>
        <w:noProof/>
      </w:rPr>
      <w:drawing>
        <wp:anchor distT="0" distB="0" distL="114300" distR="114300" simplePos="0" relativeHeight="251658240" behindDoc="1" locked="0" layoutInCell="1" allowOverlap="1" wp14:anchorId="58384789" wp14:editId="021D2CC3">
          <wp:simplePos x="0" y="0"/>
          <wp:positionH relativeFrom="column">
            <wp:posOffset>-4445</wp:posOffset>
          </wp:positionH>
          <wp:positionV relativeFrom="paragraph">
            <wp:posOffset>-1905</wp:posOffset>
          </wp:positionV>
          <wp:extent cx="1933575" cy="423939"/>
          <wp:effectExtent l="0" t="0" r="0" b="0"/>
          <wp:wrapTight wrapText="bothSides">
            <wp:wrapPolygon edited="0">
              <wp:start x="0" y="0"/>
              <wp:lineTo x="0" y="20402"/>
              <wp:lineTo x="21281" y="20402"/>
              <wp:lineTo x="2128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33575" cy="423939"/>
                  </a:xfrm>
                  <a:prstGeom prst="rect">
                    <a:avLst/>
                  </a:prstGeom>
                </pic:spPr>
              </pic:pic>
            </a:graphicData>
          </a:graphic>
        </wp:anchor>
      </w:drawing>
    </w:r>
  </w:p>
  <w:p w14:paraId="7A66F26A" w14:textId="77777777" w:rsidR="00CF1E84" w:rsidRDefault="00CF1E8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7055"/>
    <w:multiLevelType w:val="hybridMultilevel"/>
    <w:tmpl w:val="F0F2F3E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843B2C"/>
    <w:multiLevelType w:val="hybridMultilevel"/>
    <w:tmpl w:val="96CEC94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ED2D4F"/>
    <w:multiLevelType w:val="hybridMultilevel"/>
    <w:tmpl w:val="F26A76E0"/>
    <w:lvl w:ilvl="0" w:tplc="BC8E2396">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 w15:restartNumberingAfterBreak="0">
    <w:nsid w:val="4EBF3F63"/>
    <w:multiLevelType w:val="hybridMultilevel"/>
    <w:tmpl w:val="1792B49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3A058C"/>
    <w:multiLevelType w:val="hybridMultilevel"/>
    <w:tmpl w:val="0622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50435570">
    <w:abstractNumId w:val="4"/>
  </w:num>
  <w:num w:numId="2" w16cid:durableId="414520527">
    <w:abstractNumId w:val="0"/>
  </w:num>
  <w:num w:numId="3" w16cid:durableId="1830366664">
    <w:abstractNumId w:val="3"/>
  </w:num>
  <w:num w:numId="4" w16cid:durableId="1000692371">
    <w:abstractNumId w:val="1"/>
  </w:num>
  <w:num w:numId="5" w16cid:durableId="2073849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5A"/>
    <w:rsid w:val="000237B1"/>
    <w:rsid w:val="00052AC0"/>
    <w:rsid w:val="000F11FF"/>
    <w:rsid w:val="00181B23"/>
    <w:rsid w:val="0028187E"/>
    <w:rsid w:val="0031405F"/>
    <w:rsid w:val="00321071"/>
    <w:rsid w:val="003516B2"/>
    <w:rsid w:val="00442F80"/>
    <w:rsid w:val="00473E09"/>
    <w:rsid w:val="004A0D58"/>
    <w:rsid w:val="004C630C"/>
    <w:rsid w:val="00563B72"/>
    <w:rsid w:val="00616DD4"/>
    <w:rsid w:val="00692E7D"/>
    <w:rsid w:val="008A01D7"/>
    <w:rsid w:val="008F3284"/>
    <w:rsid w:val="008F75CF"/>
    <w:rsid w:val="009870E7"/>
    <w:rsid w:val="009B479D"/>
    <w:rsid w:val="00A15A01"/>
    <w:rsid w:val="00B60310"/>
    <w:rsid w:val="00BC5888"/>
    <w:rsid w:val="00C066DB"/>
    <w:rsid w:val="00CF1E84"/>
    <w:rsid w:val="00CF3F69"/>
    <w:rsid w:val="00D265FB"/>
    <w:rsid w:val="00F168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9C9325"/>
  <w15:chartTrackingRefBased/>
  <w15:docId w15:val="{8F4F4B5B-AD30-48F6-B246-1A88BC08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66DB"/>
    <w:pPr>
      <w:ind w:left="720"/>
      <w:contextualSpacing/>
    </w:pPr>
  </w:style>
  <w:style w:type="character" w:styleId="Hyperlnk">
    <w:name w:val="Hyperlink"/>
    <w:basedOn w:val="Standardstycketeckensnitt"/>
    <w:uiPriority w:val="99"/>
    <w:unhideWhenUsed/>
    <w:rsid w:val="00442F80"/>
    <w:rPr>
      <w:color w:val="0563C1" w:themeColor="hyperlink"/>
      <w:u w:val="single"/>
    </w:rPr>
  </w:style>
  <w:style w:type="character" w:styleId="Olstomnmnande">
    <w:name w:val="Unresolved Mention"/>
    <w:basedOn w:val="Standardstycketeckensnitt"/>
    <w:uiPriority w:val="99"/>
    <w:semiHidden/>
    <w:unhideWhenUsed/>
    <w:rsid w:val="00442F80"/>
    <w:rPr>
      <w:color w:val="605E5C"/>
      <w:shd w:val="clear" w:color="auto" w:fill="E1DFDD"/>
    </w:rPr>
  </w:style>
  <w:style w:type="paragraph" w:styleId="Sidhuvud">
    <w:name w:val="header"/>
    <w:basedOn w:val="Normal"/>
    <w:link w:val="SidhuvudChar"/>
    <w:uiPriority w:val="99"/>
    <w:unhideWhenUsed/>
    <w:rsid w:val="00CF1E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E84"/>
  </w:style>
  <w:style w:type="paragraph" w:styleId="Sidfot">
    <w:name w:val="footer"/>
    <w:basedOn w:val="Normal"/>
    <w:link w:val="SidfotChar"/>
    <w:uiPriority w:val="99"/>
    <w:unhideWhenUsed/>
    <w:rsid w:val="00CF1E8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takt@akademikeralliansen.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F88476FA948A4981FD736F2DB6321A" ma:contentTypeVersion="15" ma:contentTypeDescription="Create a new document." ma:contentTypeScope="" ma:versionID="78ee218605217c228c0c64395cff3f66">
  <xsd:schema xmlns:xsd="http://www.w3.org/2001/XMLSchema" xmlns:xs="http://www.w3.org/2001/XMLSchema" xmlns:p="http://schemas.microsoft.com/office/2006/metadata/properties" xmlns:ns1="http://schemas.microsoft.com/sharepoint/v3" xmlns:ns2="9b5584bb-a17e-4be6-bb67-135f365208ed" xmlns:ns3="196aa726-e1ef-4724-9760-8916c0e53076" targetNamespace="http://schemas.microsoft.com/office/2006/metadata/properties" ma:root="true" ma:fieldsID="2a3e87a42a76d55ef54ed91b162ba9a5" ns1:_="" ns2:_="" ns3:_="">
    <xsd:import namespace="http://schemas.microsoft.com/sharepoint/v3"/>
    <xsd:import namespace="9b5584bb-a17e-4be6-bb67-135f365208ed"/>
    <xsd:import namespace="196aa726-e1ef-4724-9760-8916c0e530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584bb-a17e-4be6-bb67-135f36520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fdd469-c2ce-40f5-a2c1-bccca3cf05b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aa726-e1ef-4724-9760-8916c0e530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d7b7de0-c606-4cc1-8089-2d39a9f68090}" ma:internalName="TaxCatchAll" ma:showField="CatchAllData" ma:web="196aa726-e1ef-4724-9760-8916c0e53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96aa726-e1ef-4724-9760-8916c0e53076" xsi:nil="true"/>
    <_ip_UnifiedCompliancePolicyProperties xmlns="http://schemas.microsoft.com/sharepoint/v3" xsi:nil="true"/>
    <lcf76f155ced4ddcb4097134ff3c332f xmlns="9b5584bb-a17e-4be6-bb67-135f365208e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28EB5-315F-40BC-AD9C-33902CC8664B}">
  <ds:schemaRefs>
    <ds:schemaRef ds:uri="http://schemas.openxmlformats.org/officeDocument/2006/bibliography"/>
  </ds:schemaRefs>
</ds:datastoreItem>
</file>

<file path=customXml/itemProps2.xml><?xml version="1.0" encoding="utf-8"?>
<ds:datastoreItem xmlns:ds="http://schemas.openxmlformats.org/officeDocument/2006/customXml" ds:itemID="{ED48FE01-E908-47E4-A329-AE56F8DE1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5584bb-a17e-4be6-bb67-135f365208ed"/>
    <ds:schemaRef ds:uri="196aa726-e1ef-4724-9760-8916c0e53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AAB1C-A867-4F4A-928C-8A3D18ABAE6C}">
  <ds:schemaRefs>
    <ds:schemaRef ds:uri="http://schemas.microsoft.com/office/2006/metadata/properties"/>
    <ds:schemaRef ds:uri="http://schemas.microsoft.com/office/infopath/2007/PartnerControls"/>
    <ds:schemaRef ds:uri="http://schemas.microsoft.com/sharepoint/v3"/>
    <ds:schemaRef ds:uri="196aa726-e1ef-4724-9760-8916c0e53076"/>
    <ds:schemaRef ds:uri="9b5584bb-a17e-4be6-bb67-135f365208ed"/>
  </ds:schemaRefs>
</ds:datastoreItem>
</file>

<file path=customXml/itemProps4.xml><?xml version="1.0" encoding="utf-8"?>
<ds:datastoreItem xmlns:ds="http://schemas.openxmlformats.org/officeDocument/2006/customXml" ds:itemID="{9CD17DEB-6343-4883-85A4-BB5C41DA9A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1417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Högberg</dc:creator>
  <cp:keywords/>
  <dc:description/>
  <cp:lastModifiedBy>Britt-Marie Berggren</cp:lastModifiedBy>
  <cp:revision>2</cp:revision>
  <dcterms:created xsi:type="dcterms:W3CDTF">2024-01-15T12:17:00Z</dcterms:created>
  <dcterms:modified xsi:type="dcterms:W3CDTF">2024-01-15T12:17:00Z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0x0101009DF88476FA948A4981FD736F2DB6321A</vt:lpwstr>
  </property>
</Properties>
</file>