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46DD" w14:textId="77777777" w:rsidR="00040542" w:rsidRDefault="00040542" w:rsidP="00040542">
      <w:pPr>
        <w:pStyle w:val="Rubrik1"/>
        <w:rPr>
          <w:sz w:val="52"/>
          <w:szCs w:val="52"/>
        </w:rPr>
      </w:pPr>
    </w:p>
    <w:p w14:paraId="498F5F61" w14:textId="77777777" w:rsidR="00040542" w:rsidRPr="00103858" w:rsidRDefault="00040542" w:rsidP="00040542">
      <w:pPr>
        <w:pStyle w:val="Rubrik1"/>
        <w:rPr>
          <w:sz w:val="52"/>
          <w:szCs w:val="52"/>
        </w:rPr>
      </w:pPr>
      <w:r w:rsidRPr="00103858">
        <w:rPr>
          <w:sz w:val="52"/>
          <w:szCs w:val="52"/>
        </w:rPr>
        <w:t>Verksamhetsberättelse 202</w:t>
      </w:r>
      <w:r>
        <w:rPr>
          <w:sz w:val="52"/>
          <w:szCs w:val="52"/>
        </w:rPr>
        <w:t>3</w:t>
      </w:r>
      <w:r w:rsidRPr="00103858">
        <w:rPr>
          <w:sz w:val="52"/>
          <w:szCs w:val="52"/>
        </w:rPr>
        <w:t xml:space="preserve"> </w:t>
      </w:r>
      <w:r>
        <w:rPr>
          <w:sz w:val="52"/>
          <w:szCs w:val="52"/>
        </w:rPr>
        <w:br/>
      </w:r>
    </w:p>
    <w:p w14:paraId="1C4AF6F0" w14:textId="77777777" w:rsidR="00040542" w:rsidRDefault="00040542" w:rsidP="00040542">
      <w:pPr>
        <w:pStyle w:val="Rubrik1"/>
        <w:rPr>
          <w:sz w:val="40"/>
          <w:szCs w:val="40"/>
        </w:rPr>
      </w:pPr>
      <w:r w:rsidRPr="00103858">
        <w:rPr>
          <w:sz w:val="40"/>
          <w:szCs w:val="40"/>
        </w:rPr>
        <w:t xml:space="preserve">för </w:t>
      </w:r>
      <w:proofErr w:type="spellStart"/>
      <w:r w:rsidRPr="00103858">
        <w:rPr>
          <w:sz w:val="40"/>
          <w:szCs w:val="40"/>
        </w:rPr>
        <w:t>Saco-</w:t>
      </w:r>
      <w:r>
        <w:rPr>
          <w:sz w:val="40"/>
          <w:szCs w:val="40"/>
        </w:rPr>
        <w:t>S</w:t>
      </w:r>
      <w:proofErr w:type="spellEnd"/>
      <w:r w:rsidRPr="00103858">
        <w:rPr>
          <w:sz w:val="40"/>
          <w:szCs w:val="40"/>
        </w:rPr>
        <w:t xml:space="preserve"> föreningen i Specialpedagogiska skolmyndigheten</w:t>
      </w:r>
    </w:p>
    <w:p w14:paraId="02F021D8" w14:textId="77777777" w:rsidR="00040542" w:rsidRDefault="00040542" w:rsidP="00040542">
      <w:pPr>
        <w:pStyle w:val="Normalbrdtext"/>
        <w:rPr>
          <w:lang w:val="sv-SE"/>
        </w:rPr>
      </w:pPr>
    </w:p>
    <w:p w14:paraId="514F07FA" w14:textId="77777777" w:rsidR="00040542" w:rsidRPr="00103858" w:rsidRDefault="00040542" w:rsidP="00040542">
      <w:pPr>
        <w:pStyle w:val="Normalbrdtext"/>
        <w:rPr>
          <w:lang w:val="sv-SE"/>
        </w:rPr>
      </w:pPr>
    </w:p>
    <w:p w14:paraId="5FF1D79D" w14:textId="77777777" w:rsidR="00040542" w:rsidRPr="00103858" w:rsidRDefault="00040542" w:rsidP="00040542">
      <w:pPr>
        <w:pStyle w:val="Rubrik1"/>
        <w:rPr>
          <w:b w:val="0"/>
          <w:bCs/>
          <w:sz w:val="24"/>
          <w:szCs w:val="24"/>
        </w:rPr>
      </w:pPr>
      <w:r w:rsidRPr="00103858">
        <w:rPr>
          <w:b w:val="0"/>
          <w:bCs/>
          <w:sz w:val="24"/>
          <w:szCs w:val="24"/>
        </w:rPr>
        <w:t>Verksamhet under tiden 1 januari 202</w:t>
      </w:r>
      <w:r>
        <w:rPr>
          <w:b w:val="0"/>
          <w:bCs/>
          <w:sz w:val="24"/>
          <w:szCs w:val="24"/>
        </w:rPr>
        <w:t>3</w:t>
      </w:r>
      <w:r w:rsidRPr="00103858">
        <w:rPr>
          <w:b w:val="0"/>
          <w:bCs/>
          <w:sz w:val="24"/>
          <w:szCs w:val="24"/>
        </w:rPr>
        <w:t xml:space="preserve"> till 31 december 202</w:t>
      </w:r>
      <w:r>
        <w:rPr>
          <w:b w:val="0"/>
          <w:bCs/>
          <w:sz w:val="24"/>
          <w:szCs w:val="24"/>
        </w:rPr>
        <w:t>3</w:t>
      </w:r>
    </w:p>
    <w:p w14:paraId="70C96A0C" w14:textId="040FE2A1" w:rsidR="00165A76" w:rsidRDefault="00165A76" w:rsidP="0099702F">
      <w:pPr>
        <w:pStyle w:val="Normalbrdtext"/>
        <w:rPr>
          <w:lang w:val="sv-SE"/>
        </w:rPr>
      </w:pPr>
    </w:p>
    <w:p w14:paraId="7075FB00" w14:textId="4F2AECBD" w:rsidR="00040542" w:rsidRDefault="00040542" w:rsidP="0099702F">
      <w:pPr>
        <w:pStyle w:val="Normalbrdtext"/>
        <w:rPr>
          <w:lang w:val="sv-SE"/>
        </w:rPr>
      </w:pPr>
    </w:p>
    <w:p w14:paraId="3CC8FD41" w14:textId="05A8845A" w:rsidR="00040542" w:rsidRPr="00040542" w:rsidRDefault="00040542" w:rsidP="00040542"/>
    <w:p w14:paraId="2CEA2D17" w14:textId="2ED08E45" w:rsidR="00040542" w:rsidRPr="00040542" w:rsidRDefault="00040542" w:rsidP="00040542"/>
    <w:p w14:paraId="11EEA86A" w14:textId="0BBF9898" w:rsidR="00040542" w:rsidRPr="00040542" w:rsidRDefault="00040542" w:rsidP="00040542"/>
    <w:p w14:paraId="504DA788" w14:textId="4E20DB9B" w:rsidR="00040542" w:rsidRPr="00040542" w:rsidRDefault="00040542" w:rsidP="00040542"/>
    <w:p w14:paraId="5D95A2EC" w14:textId="50981ADD" w:rsidR="00040542" w:rsidRPr="00040542" w:rsidRDefault="00040542" w:rsidP="00040542"/>
    <w:p w14:paraId="764B7609" w14:textId="47FC2ABC" w:rsidR="00040542" w:rsidRPr="00040542" w:rsidRDefault="00040542" w:rsidP="00040542"/>
    <w:p w14:paraId="300044B1" w14:textId="1557FE57" w:rsidR="00040542" w:rsidRPr="00040542" w:rsidRDefault="00040542" w:rsidP="00040542"/>
    <w:p w14:paraId="6BC50062" w14:textId="7FAC92F4" w:rsidR="00040542" w:rsidRPr="00040542" w:rsidRDefault="00040542" w:rsidP="00040542"/>
    <w:p w14:paraId="1A8E9573" w14:textId="6B082B86" w:rsidR="00040542" w:rsidRPr="00040542" w:rsidRDefault="00040542" w:rsidP="00040542"/>
    <w:p w14:paraId="337AB036" w14:textId="04C6DD44" w:rsidR="00040542" w:rsidRPr="00040542" w:rsidRDefault="00040542" w:rsidP="00040542"/>
    <w:p w14:paraId="5C231E6B" w14:textId="4A52C8DC" w:rsidR="00040542" w:rsidRPr="00040542" w:rsidRDefault="00040542" w:rsidP="00040542"/>
    <w:p w14:paraId="64F07F87" w14:textId="7959558D" w:rsidR="00040542" w:rsidRPr="00040542" w:rsidRDefault="00040542" w:rsidP="00040542"/>
    <w:p w14:paraId="7333F78F" w14:textId="2BAD142C" w:rsidR="00040542" w:rsidRPr="00040542" w:rsidRDefault="00040542" w:rsidP="00040542"/>
    <w:p w14:paraId="29EBB321" w14:textId="5243B5FB" w:rsidR="00040542" w:rsidRPr="00040542" w:rsidRDefault="00040542" w:rsidP="00040542"/>
    <w:p w14:paraId="0AA9327B" w14:textId="1802596D" w:rsidR="00040542" w:rsidRPr="00040542" w:rsidRDefault="00040542" w:rsidP="00040542"/>
    <w:p w14:paraId="2D2D5BAD" w14:textId="4022D4B7" w:rsidR="00040542" w:rsidRPr="00040542" w:rsidRDefault="00040542" w:rsidP="00040542"/>
    <w:p w14:paraId="1347344B" w14:textId="2DADE37C" w:rsidR="00040542" w:rsidRPr="00040542" w:rsidRDefault="00040542" w:rsidP="00040542"/>
    <w:p w14:paraId="02FCD568" w14:textId="3893A397" w:rsidR="00040542" w:rsidRPr="00040542" w:rsidRDefault="00040542" w:rsidP="00040542"/>
    <w:p w14:paraId="12F7A32A" w14:textId="413B3B6E" w:rsidR="00040542" w:rsidRDefault="00040542" w:rsidP="00040542">
      <w:pPr>
        <w:rPr>
          <w:sz w:val="22"/>
        </w:rPr>
      </w:pPr>
    </w:p>
    <w:p w14:paraId="1863B525" w14:textId="4428F92C" w:rsidR="00040542" w:rsidRPr="00040542" w:rsidRDefault="00040542" w:rsidP="00040542"/>
    <w:p w14:paraId="72EBF7AE" w14:textId="6189C139" w:rsidR="00040542" w:rsidRDefault="00040542" w:rsidP="00040542">
      <w:pPr>
        <w:rPr>
          <w:sz w:val="22"/>
        </w:rPr>
      </w:pPr>
    </w:p>
    <w:p w14:paraId="7CC6A103" w14:textId="307470A0" w:rsidR="00040542" w:rsidRDefault="00040542" w:rsidP="00040542">
      <w:pPr>
        <w:tabs>
          <w:tab w:val="left" w:pos="7770"/>
        </w:tabs>
      </w:pPr>
      <w:r>
        <w:tab/>
      </w:r>
    </w:p>
    <w:p w14:paraId="00CCAEBC" w14:textId="77777777" w:rsidR="00040542" w:rsidRPr="00CA4724" w:rsidRDefault="00040542" w:rsidP="00CA4724">
      <w:pPr>
        <w:pStyle w:val="Rubrik1"/>
      </w:pPr>
      <w:r w:rsidRPr="00CA4724">
        <w:lastRenderedPageBreak/>
        <w:t>Styrelse under 2023</w:t>
      </w:r>
    </w:p>
    <w:p w14:paraId="475812C6" w14:textId="77777777" w:rsidR="00040542" w:rsidRPr="00326F78" w:rsidRDefault="00040542" w:rsidP="00040542">
      <w:pPr>
        <w:rPr>
          <w:rFonts w:ascii="Times New Roman" w:hAnsi="Times New Roman"/>
          <w:b/>
          <w:bCs/>
          <w:sz w:val="32"/>
          <w:szCs w:val="32"/>
        </w:rPr>
      </w:pPr>
    </w:p>
    <w:tbl>
      <w:tblPr>
        <w:tblStyle w:val="Tabellrutnt"/>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63"/>
        <w:gridCol w:w="5534"/>
      </w:tblGrid>
      <w:tr w:rsidR="00040542" w:rsidRPr="00326F78" w14:paraId="5AB461DB" w14:textId="77777777" w:rsidTr="00D731E9">
        <w:tc>
          <w:tcPr>
            <w:tcW w:w="3963" w:type="dxa"/>
            <w:shd w:val="clear" w:color="auto" w:fill="FFFFFF" w:themeFill="background1"/>
          </w:tcPr>
          <w:p w14:paraId="18D523C7" w14:textId="77777777" w:rsidR="00040542" w:rsidRPr="00326F78" w:rsidRDefault="00040542" w:rsidP="00D731E9">
            <w:pPr>
              <w:ind w:left="-111"/>
              <w:rPr>
                <w:rFonts w:ascii="Times New Roman" w:hAnsi="Times New Roman"/>
                <w:sz w:val="22"/>
                <w:szCs w:val="22"/>
              </w:rPr>
            </w:pPr>
            <w:r w:rsidRPr="00326F78">
              <w:rPr>
                <w:rFonts w:ascii="Times New Roman" w:hAnsi="Times New Roman"/>
                <w:sz w:val="22"/>
                <w:szCs w:val="22"/>
              </w:rPr>
              <w:t>Ordförande</w:t>
            </w:r>
            <w:r w:rsidRPr="00326F78">
              <w:rPr>
                <w:rFonts w:ascii="Times New Roman" w:hAnsi="Times New Roman"/>
                <w:sz w:val="22"/>
                <w:szCs w:val="22"/>
              </w:rPr>
              <w:tab/>
            </w:r>
          </w:p>
        </w:tc>
        <w:tc>
          <w:tcPr>
            <w:tcW w:w="5534" w:type="dxa"/>
            <w:shd w:val="clear" w:color="auto" w:fill="FFFFFF" w:themeFill="background1"/>
          </w:tcPr>
          <w:p w14:paraId="43CA532C" w14:textId="77777777" w:rsidR="00040542" w:rsidRPr="00326F78" w:rsidRDefault="00040542" w:rsidP="00D731E9">
            <w:pPr>
              <w:rPr>
                <w:rFonts w:ascii="Times New Roman" w:hAnsi="Times New Roman"/>
                <w:sz w:val="22"/>
                <w:szCs w:val="22"/>
              </w:rPr>
            </w:pPr>
            <w:r w:rsidRPr="00326F78">
              <w:rPr>
                <w:rFonts w:ascii="Times New Roman" w:hAnsi="Times New Roman"/>
                <w:sz w:val="22"/>
                <w:szCs w:val="22"/>
              </w:rPr>
              <w:t>Ingrid Mauritsson, ombud MSG</w:t>
            </w:r>
          </w:p>
          <w:p w14:paraId="43E59C92" w14:textId="77777777" w:rsidR="00040542" w:rsidRPr="00326F78" w:rsidRDefault="00040542" w:rsidP="00D731E9">
            <w:pPr>
              <w:rPr>
                <w:rFonts w:ascii="Times New Roman" w:hAnsi="Times New Roman"/>
                <w:sz w:val="22"/>
                <w:szCs w:val="22"/>
              </w:rPr>
            </w:pPr>
          </w:p>
        </w:tc>
      </w:tr>
      <w:tr w:rsidR="00040542" w:rsidRPr="00326F78" w14:paraId="6B8875AA" w14:textId="77777777" w:rsidTr="00D731E9">
        <w:tc>
          <w:tcPr>
            <w:tcW w:w="3963" w:type="dxa"/>
            <w:shd w:val="clear" w:color="auto" w:fill="FFFFFF" w:themeFill="background1"/>
          </w:tcPr>
          <w:p w14:paraId="551B0013" w14:textId="77777777" w:rsidR="00040542" w:rsidRPr="00326F78" w:rsidRDefault="00040542" w:rsidP="00D731E9">
            <w:pPr>
              <w:ind w:left="-111"/>
              <w:rPr>
                <w:rFonts w:ascii="Times New Roman" w:hAnsi="Times New Roman"/>
                <w:sz w:val="22"/>
                <w:szCs w:val="22"/>
              </w:rPr>
            </w:pPr>
            <w:r w:rsidRPr="00326F78">
              <w:rPr>
                <w:rFonts w:ascii="Times New Roman" w:hAnsi="Times New Roman"/>
                <w:sz w:val="22"/>
                <w:szCs w:val="22"/>
              </w:rPr>
              <w:t>Vice ordförande</w:t>
            </w:r>
          </w:p>
        </w:tc>
        <w:tc>
          <w:tcPr>
            <w:tcW w:w="5534" w:type="dxa"/>
            <w:shd w:val="clear" w:color="auto" w:fill="FFFFFF" w:themeFill="background1"/>
          </w:tcPr>
          <w:p w14:paraId="07DEB9DD" w14:textId="77777777" w:rsidR="00040542" w:rsidRPr="00326F78" w:rsidRDefault="00040542" w:rsidP="00D731E9">
            <w:pPr>
              <w:rPr>
                <w:rFonts w:ascii="Times New Roman" w:hAnsi="Times New Roman"/>
                <w:sz w:val="22"/>
                <w:szCs w:val="22"/>
              </w:rPr>
            </w:pPr>
            <w:r w:rsidRPr="00326F78">
              <w:rPr>
                <w:rFonts w:ascii="Times New Roman" w:hAnsi="Times New Roman"/>
                <w:sz w:val="22"/>
                <w:szCs w:val="22"/>
              </w:rPr>
              <w:t>Anna Nordesjö, ombud MSG</w:t>
            </w:r>
          </w:p>
          <w:p w14:paraId="068D086A" w14:textId="77777777" w:rsidR="00040542" w:rsidRPr="00326F78" w:rsidRDefault="00040542" w:rsidP="00D731E9">
            <w:pPr>
              <w:rPr>
                <w:rFonts w:ascii="Times New Roman" w:hAnsi="Times New Roman"/>
                <w:sz w:val="22"/>
                <w:szCs w:val="22"/>
              </w:rPr>
            </w:pPr>
          </w:p>
        </w:tc>
      </w:tr>
      <w:tr w:rsidR="00040542" w:rsidRPr="00326F78" w14:paraId="417F753C" w14:textId="77777777" w:rsidTr="00D731E9">
        <w:tc>
          <w:tcPr>
            <w:tcW w:w="3963" w:type="dxa"/>
            <w:shd w:val="clear" w:color="auto" w:fill="FFFFFF" w:themeFill="background1"/>
          </w:tcPr>
          <w:p w14:paraId="6D16EC92" w14:textId="77777777" w:rsidR="00040542" w:rsidRPr="00326F78" w:rsidRDefault="00040542" w:rsidP="00D731E9">
            <w:pPr>
              <w:ind w:left="-111"/>
              <w:rPr>
                <w:rFonts w:ascii="Times New Roman" w:hAnsi="Times New Roman"/>
                <w:sz w:val="22"/>
                <w:szCs w:val="22"/>
              </w:rPr>
            </w:pPr>
            <w:r w:rsidRPr="00326F78">
              <w:rPr>
                <w:rFonts w:ascii="Times New Roman" w:hAnsi="Times New Roman"/>
                <w:sz w:val="22"/>
                <w:szCs w:val="22"/>
              </w:rPr>
              <w:t>Andre vice ordförande</w:t>
            </w:r>
          </w:p>
        </w:tc>
        <w:tc>
          <w:tcPr>
            <w:tcW w:w="5534" w:type="dxa"/>
            <w:shd w:val="clear" w:color="auto" w:fill="FFFFFF" w:themeFill="background1"/>
          </w:tcPr>
          <w:p w14:paraId="237E99F2" w14:textId="77777777" w:rsidR="00040542" w:rsidRPr="00326F78" w:rsidRDefault="00040542" w:rsidP="00D731E9">
            <w:pPr>
              <w:ind w:right="-258"/>
              <w:rPr>
                <w:rFonts w:ascii="Times New Roman" w:hAnsi="Times New Roman"/>
                <w:sz w:val="22"/>
                <w:szCs w:val="22"/>
              </w:rPr>
            </w:pPr>
            <w:r w:rsidRPr="00326F78">
              <w:rPr>
                <w:rFonts w:ascii="Times New Roman" w:hAnsi="Times New Roman"/>
                <w:sz w:val="22"/>
                <w:szCs w:val="22"/>
              </w:rPr>
              <w:t>Jenny Ahinko, ombud VO Specialpedagogiskt stöd</w:t>
            </w:r>
          </w:p>
          <w:p w14:paraId="4AE4AAF6" w14:textId="77777777" w:rsidR="00040542" w:rsidRPr="00326F78" w:rsidRDefault="00040542" w:rsidP="00D731E9">
            <w:pPr>
              <w:rPr>
                <w:rFonts w:ascii="Times New Roman" w:hAnsi="Times New Roman"/>
                <w:sz w:val="22"/>
                <w:szCs w:val="22"/>
              </w:rPr>
            </w:pPr>
          </w:p>
        </w:tc>
      </w:tr>
      <w:tr w:rsidR="00040542" w:rsidRPr="00326F78" w14:paraId="3CFDFF6A" w14:textId="77777777" w:rsidTr="00D731E9">
        <w:tc>
          <w:tcPr>
            <w:tcW w:w="3963" w:type="dxa"/>
            <w:shd w:val="clear" w:color="auto" w:fill="FFFFFF" w:themeFill="background1"/>
          </w:tcPr>
          <w:p w14:paraId="51C15EC7" w14:textId="77777777" w:rsidR="00040542" w:rsidRPr="00326F78" w:rsidRDefault="00040542" w:rsidP="00D731E9">
            <w:pPr>
              <w:ind w:left="-111"/>
              <w:rPr>
                <w:rFonts w:ascii="Times New Roman" w:hAnsi="Times New Roman"/>
                <w:sz w:val="22"/>
                <w:szCs w:val="22"/>
              </w:rPr>
            </w:pPr>
            <w:r w:rsidRPr="00326F78">
              <w:rPr>
                <w:rFonts w:ascii="Times New Roman" w:hAnsi="Times New Roman"/>
                <w:sz w:val="22"/>
                <w:szCs w:val="22"/>
              </w:rPr>
              <w:t>Sekreterare</w:t>
            </w:r>
          </w:p>
        </w:tc>
        <w:tc>
          <w:tcPr>
            <w:tcW w:w="5534" w:type="dxa"/>
            <w:shd w:val="clear" w:color="auto" w:fill="FFFFFF" w:themeFill="background1"/>
          </w:tcPr>
          <w:p w14:paraId="025DEC49" w14:textId="77777777" w:rsidR="00040542" w:rsidRPr="00326F78" w:rsidRDefault="00040542" w:rsidP="00D731E9">
            <w:pPr>
              <w:rPr>
                <w:rFonts w:ascii="Times New Roman" w:hAnsi="Times New Roman"/>
                <w:sz w:val="22"/>
                <w:szCs w:val="22"/>
              </w:rPr>
            </w:pPr>
            <w:r w:rsidRPr="00326F78">
              <w:rPr>
                <w:rFonts w:ascii="Times New Roman" w:hAnsi="Times New Roman"/>
                <w:sz w:val="22"/>
                <w:szCs w:val="22"/>
              </w:rPr>
              <w:t>Joel Rutschman, ombud Rådgivningsavdelningen</w:t>
            </w:r>
          </w:p>
          <w:p w14:paraId="683E66E3" w14:textId="77777777" w:rsidR="00040542" w:rsidRPr="00326F78" w:rsidRDefault="00040542" w:rsidP="00D731E9">
            <w:pPr>
              <w:rPr>
                <w:rFonts w:ascii="Times New Roman" w:hAnsi="Times New Roman"/>
                <w:sz w:val="22"/>
                <w:szCs w:val="22"/>
              </w:rPr>
            </w:pPr>
          </w:p>
        </w:tc>
      </w:tr>
      <w:tr w:rsidR="00040542" w:rsidRPr="00326F78" w14:paraId="25333198" w14:textId="77777777" w:rsidTr="00D731E9">
        <w:tc>
          <w:tcPr>
            <w:tcW w:w="3963" w:type="dxa"/>
            <w:shd w:val="clear" w:color="auto" w:fill="FFFFFF" w:themeFill="background1"/>
          </w:tcPr>
          <w:p w14:paraId="773C5408" w14:textId="77777777" w:rsidR="00040542" w:rsidRPr="00326F78" w:rsidRDefault="00040542" w:rsidP="00D731E9">
            <w:pPr>
              <w:ind w:left="-111"/>
              <w:rPr>
                <w:rFonts w:ascii="Times New Roman" w:hAnsi="Times New Roman"/>
                <w:sz w:val="22"/>
                <w:szCs w:val="22"/>
              </w:rPr>
            </w:pPr>
            <w:r w:rsidRPr="00326F78">
              <w:rPr>
                <w:rFonts w:ascii="Times New Roman" w:hAnsi="Times New Roman"/>
                <w:sz w:val="22"/>
                <w:szCs w:val="22"/>
              </w:rPr>
              <w:t>Ledamot</w:t>
            </w:r>
          </w:p>
        </w:tc>
        <w:tc>
          <w:tcPr>
            <w:tcW w:w="5534" w:type="dxa"/>
            <w:shd w:val="clear" w:color="auto" w:fill="FFFFFF" w:themeFill="background1"/>
          </w:tcPr>
          <w:p w14:paraId="60709E88" w14:textId="77777777" w:rsidR="00040542" w:rsidRPr="00326F78" w:rsidRDefault="00040542" w:rsidP="00D731E9">
            <w:pPr>
              <w:rPr>
                <w:rFonts w:ascii="Times New Roman" w:hAnsi="Times New Roman"/>
                <w:sz w:val="22"/>
                <w:szCs w:val="22"/>
              </w:rPr>
            </w:pPr>
            <w:r w:rsidRPr="00326F78">
              <w:rPr>
                <w:rFonts w:ascii="Times New Roman" w:hAnsi="Times New Roman"/>
                <w:sz w:val="22"/>
                <w:szCs w:val="22"/>
              </w:rPr>
              <w:t>Petra Eklund, ombud VO Stöd och styrning</w:t>
            </w:r>
          </w:p>
          <w:p w14:paraId="5B7EA956" w14:textId="77777777" w:rsidR="00040542" w:rsidRPr="00326F78" w:rsidRDefault="00040542" w:rsidP="00D731E9">
            <w:pPr>
              <w:rPr>
                <w:rFonts w:ascii="Times New Roman" w:hAnsi="Times New Roman"/>
                <w:sz w:val="22"/>
                <w:szCs w:val="22"/>
              </w:rPr>
            </w:pPr>
          </w:p>
        </w:tc>
      </w:tr>
      <w:tr w:rsidR="00040542" w:rsidRPr="00326F78" w14:paraId="32F7BA3A" w14:textId="77777777" w:rsidTr="00D731E9">
        <w:tc>
          <w:tcPr>
            <w:tcW w:w="3963" w:type="dxa"/>
            <w:shd w:val="clear" w:color="auto" w:fill="FFFFFF" w:themeFill="background1"/>
          </w:tcPr>
          <w:p w14:paraId="38025688" w14:textId="77777777" w:rsidR="00040542" w:rsidRPr="00326F78" w:rsidRDefault="00040542" w:rsidP="00D731E9">
            <w:pPr>
              <w:ind w:left="-111"/>
              <w:rPr>
                <w:rFonts w:ascii="Times New Roman" w:hAnsi="Times New Roman"/>
                <w:sz w:val="22"/>
                <w:szCs w:val="22"/>
              </w:rPr>
            </w:pPr>
            <w:r w:rsidRPr="00326F78">
              <w:rPr>
                <w:rFonts w:ascii="Times New Roman" w:hAnsi="Times New Roman"/>
                <w:sz w:val="22"/>
                <w:szCs w:val="22"/>
              </w:rPr>
              <w:t>Suppleant</w:t>
            </w:r>
          </w:p>
        </w:tc>
        <w:tc>
          <w:tcPr>
            <w:tcW w:w="5534" w:type="dxa"/>
            <w:shd w:val="clear" w:color="auto" w:fill="FFFFFF" w:themeFill="background1"/>
          </w:tcPr>
          <w:p w14:paraId="4CBE6FBB" w14:textId="77777777" w:rsidR="00040542" w:rsidRPr="00326F78" w:rsidRDefault="00040542" w:rsidP="00D731E9">
            <w:pPr>
              <w:rPr>
                <w:rFonts w:ascii="Times New Roman" w:hAnsi="Times New Roman"/>
                <w:sz w:val="22"/>
                <w:szCs w:val="22"/>
              </w:rPr>
            </w:pPr>
            <w:r>
              <w:rPr>
                <w:rFonts w:ascii="Times New Roman" w:hAnsi="Times New Roman"/>
                <w:sz w:val="22"/>
                <w:szCs w:val="22"/>
              </w:rPr>
              <w:t>Magdalena Näsström, ombud Hällsboskolan, Umeå</w:t>
            </w:r>
          </w:p>
          <w:p w14:paraId="40D127FC" w14:textId="77777777" w:rsidR="00040542" w:rsidRPr="00326F78" w:rsidRDefault="00040542" w:rsidP="00D731E9">
            <w:pPr>
              <w:rPr>
                <w:rFonts w:ascii="Times New Roman" w:hAnsi="Times New Roman"/>
                <w:sz w:val="22"/>
                <w:szCs w:val="22"/>
              </w:rPr>
            </w:pPr>
          </w:p>
        </w:tc>
      </w:tr>
      <w:tr w:rsidR="00040542" w:rsidRPr="00326F78" w14:paraId="47D34736" w14:textId="77777777" w:rsidTr="00D731E9">
        <w:trPr>
          <w:trHeight w:val="183"/>
        </w:trPr>
        <w:tc>
          <w:tcPr>
            <w:tcW w:w="3963" w:type="dxa"/>
            <w:shd w:val="clear" w:color="auto" w:fill="FFFFFF" w:themeFill="background1"/>
          </w:tcPr>
          <w:p w14:paraId="64B00814" w14:textId="77777777" w:rsidR="00040542" w:rsidRPr="00326F78" w:rsidRDefault="00040542" w:rsidP="00D731E9">
            <w:pPr>
              <w:ind w:left="-111"/>
              <w:rPr>
                <w:rFonts w:ascii="Times New Roman" w:hAnsi="Times New Roman"/>
                <w:sz w:val="22"/>
                <w:szCs w:val="22"/>
              </w:rPr>
            </w:pPr>
            <w:r>
              <w:rPr>
                <w:rFonts w:ascii="Times New Roman" w:hAnsi="Times New Roman"/>
                <w:sz w:val="22"/>
                <w:szCs w:val="22"/>
              </w:rPr>
              <w:t xml:space="preserve"> </w:t>
            </w:r>
          </w:p>
        </w:tc>
        <w:tc>
          <w:tcPr>
            <w:tcW w:w="5534" w:type="dxa"/>
            <w:shd w:val="clear" w:color="auto" w:fill="FFFFFF" w:themeFill="background1"/>
          </w:tcPr>
          <w:p w14:paraId="5032CC45" w14:textId="77777777" w:rsidR="00040542" w:rsidRPr="00326F78" w:rsidRDefault="00040542" w:rsidP="00D731E9">
            <w:pPr>
              <w:rPr>
                <w:rFonts w:ascii="Times New Roman" w:hAnsi="Times New Roman"/>
                <w:sz w:val="22"/>
                <w:szCs w:val="22"/>
              </w:rPr>
            </w:pPr>
            <w:r>
              <w:rPr>
                <w:rFonts w:ascii="Times New Roman" w:hAnsi="Times New Roman"/>
                <w:sz w:val="22"/>
                <w:szCs w:val="22"/>
              </w:rPr>
              <w:t xml:space="preserve"> </w:t>
            </w:r>
          </w:p>
        </w:tc>
      </w:tr>
    </w:tbl>
    <w:p w14:paraId="0F5FBBC9" w14:textId="77777777" w:rsidR="00040542" w:rsidRPr="00326F78" w:rsidRDefault="00040542" w:rsidP="00040542">
      <w:pPr>
        <w:pStyle w:val="Brdtext"/>
        <w:spacing w:before="4"/>
        <w:rPr>
          <w:rFonts w:ascii="Times New Roman" w:hAnsi="Times New Roman" w:cs="Times New Roman"/>
          <w:sz w:val="17"/>
        </w:rPr>
      </w:pPr>
    </w:p>
    <w:p w14:paraId="66B3C756" w14:textId="77777777" w:rsidR="00040542" w:rsidRPr="00CA4724" w:rsidRDefault="00040542" w:rsidP="00CA4724">
      <w:pPr>
        <w:pStyle w:val="Rubrik1"/>
      </w:pPr>
      <w:r w:rsidRPr="00CA4724">
        <w:t>Valberedning under 2023</w:t>
      </w:r>
    </w:p>
    <w:p w14:paraId="19F32CB9" w14:textId="77777777" w:rsidR="00040542" w:rsidRPr="005B20D4" w:rsidRDefault="00040542" w:rsidP="00040542">
      <w:pPr>
        <w:pStyle w:val="Liststycke"/>
        <w:numPr>
          <w:ilvl w:val="0"/>
          <w:numId w:val="13"/>
        </w:numPr>
        <w:tabs>
          <w:tab w:val="left" w:pos="426"/>
        </w:tabs>
        <w:spacing w:before="239" w:line="240" w:lineRule="auto"/>
        <w:ind w:left="993" w:hanging="709"/>
        <w:rPr>
          <w:rFonts w:ascii="Times New Roman" w:hAnsi="Times New Roman" w:cs="Times New Roman"/>
          <w:sz w:val="24"/>
          <w:szCs w:val="28"/>
        </w:rPr>
      </w:pPr>
      <w:r w:rsidRPr="005B20D4">
        <w:rPr>
          <w:rFonts w:ascii="Times New Roman" w:hAnsi="Times New Roman" w:cs="Times New Roman"/>
          <w:sz w:val="24"/>
          <w:szCs w:val="28"/>
        </w:rPr>
        <w:t>Anders Eklund, Avdelningen för läromedel och fortbildning</w:t>
      </w:r>
    </w:p>
    <w:p w14:paraId="21078010" w14:textId="77777777" w:rsidR="00040542" w:rsidRPr="005B20D4" w:rsidRDefault="00040542" w:rsidP="00040542">
      <w:pPr>
        <w:pStyle w:val="Brdtext"/>
        <w:tabs>
          <w:tab w:val="left" w:pos="426"/>
        </w:tabs>
        <w:spacing w:before="8"/>
        <w:ind w:left="993" w:hanging="709"/>
        <w:rPr>
          <w:rFonts w:ascii="Times New Roman" w:hAnsi="Times New Roman" w:cs="Times New Roman"/>
          <w:sz w:val="24"/>
          <w:szCs w:val="24"/>
        </w:rPr>
      </w:pPr>
    </w:p>
    <w:p w14:paraId="37C8AAE6" w14:textId="77777777" w:rsidR="00040542" w:rsidRPr="005B20D4" w:rsidRDefault="00040542" w:rsidP="00040542">
      <w:pPr>
        <w:pStyle w:val="Liststycke"/>
        <w:numPr>
          <w:ilvl w:val="0"/>
          <w:numId w:val="13"/>
        </w:numPr>
        <w:tabs>
          <w:tab w:val="left" w:pos="426"/>
        </w:tabs>
        <w:spacing w:line="240" w:lineRule="auto"/>
        <w:ind w:left="993" w:hanging="709"/>
        <w:rPr>
          <w:rFonts w:ascii="Times New Roman" w:hAnsi="Times New Roman" w:cs="Times New Roman"/>
          <w:sz w:val="24"/>
          <w:szCs w:val="28"/>
        </w:rPr>
      </w:pPr>
      <w:r w:rsidRPr="005B20D4">
        <w:rPr>
          <w:rFonts w:ascii="Times New Roman" w:hAnsi="Times New Roman" w:cs="Times New Roman"/>
          <w:sz w:val="24"/>
          <w:szCs w:val="28"/>
        </w:rPr>
        <w:t>Mattias</w:t>
      </w:r>
      <w:r w:rsidRPr="005B20D4">
        <w:rPr>
          <w:rFonts w:ascii="Times New Roman" w:hAnsi="Times New Roman" w:cs="Times New Roman"/>
          <w:spacing w:val="-4"/>
          <w:sz w:val="24"/>
          <w:szCs w:val="28"/>
        </w:rPr>
        <w:t xml:space="preserve"> </w:t>
      </w:r>
      <w:r w:rsidRPr="005B20D4">
        <w:rPr>
          <w:rFonts w:ascii="Times New Roman" w:hAnsi="Times New Roman" w:cs="Times New Roman"/>
          <w:sz w:val="24"/>
          <w:szCs w:val="28"/>
        </w:rPr>
        <w:t>Eriksson,</w:t>
      </w:r>
      <w:r w:rsidRPr="005B20D4">
        <w:rPr>
          <w:rFonts w:ascii="Times New Roman" w:hAnsi="Times New Roman" w:cs="Times New Roman"/>
          <w:spacing w:val="-5"/>
          <w:sz w:val="24"/>
          <w:szCs w:val="28"/>
        </w:rPr>
        <w:t xml:space="preserve"> </w:t>
      </w:r>
      <w:r w:rsidRPr="005B20D4">
        <w:rPr>
          <w:rFonts w:ascii="Times New Roman" w:hAnsi="Times New Roman" w:cs="Times New Roman"/>
          <w:sz w:val="24"/>
          <w:szCs w:val="28"/>
        </w:rPr>
        <w:t>Hälso-</w:t>
      </w:r>
      <w:r w:rsidRPr="005B20D4">
        <w:rPr>
          <w:rFonts w:ascii="Times New Roman" w:hAnsi="Times New Roman" w:cs="Times New Roman"/>
          <w:spacing w:val="-4"/>
          <w:sz w:val="24"/>
          <w:szCs w:val="28"/>
        </w:rPr>
        <w:t xml:space="preserve"> </w:t>
      </w:r>
      <w:r w:rsidRPr="005B20D4">
        <w:rPr>
          <w:rFonts w:ascii="Times New Roman" w:hAnsi="Times New Roman" w:cs="Times New Roman"/>
          <w:sz w:val="24"/>
          <w:szCs w:val="28"/>
        </w:rPr>
        <w:t>och</w:t>
      </w:r>
      <w:r w:rsidRPr="005B20D4">
        <w:rPr>
          <w:rFonts w:ascii="Times New Roman" w:hAnsi="Times New Roman" w:cs="Times New Roman"/>
          <w:spacing w:val="-5"/>
          <w:sz w:val="24"/>
          <w:szCs w:val="28"/>
        </w:rPr>
        <w:t xml:space="preserve"> </w:t>
      </w:r>
      <w:r w:rsidRPr="005B20D4">
        <w:rPr>
          <w:rFonts w:ascii="Times New Roman" w:hAnsi="Times New Roman" w:cs="Times New Roman"/>
          <w:sz w:val="24"/>
          <w:szCs w:val="28"/>
        </w:rPr>
        <w:t>sjukvårdsenheten</w:t>
      </w:r>
    </w:p>
    <w:p w14:paraId="2850FF2A" w14:textId="77777777" w:rsidR="00040542" w:rsidRPr="00CA4724" w:rsidRDefault="00040542" w:rsidP="00CA4724">
      <w:pPr>
        <w:pStyle w:val="Rubrik1"/>
      </w:pPr>
      <w:r w:rsidRPr="00CA4724">
        <w:t xml:space="preserve">Ledstjärnor för </w:t>
      </w:r>
      <w:proofErr w:type="spellStart"/>
      <w:r w:rsidRPr="00CA4724">
        <w:t>Saco-S</w:t>
      </w:r>
      <w:proofErr w:type="spellEnd"/>
      <w:r w:rsidRPr="00CA4724">
        <w:t xml:space="preserve"> i SPSM</w:t>
      </w:r>
    </w:p>
    <w:p w14:paraId="7BE5A9B1" w14:textId="0A22B8C8" w:rsidR="00040542" w:rsidRPr="00040542" w:rsidRDefault="00040542" w:rsidP="00040542">
      <w:pPr>
        <w:pStyle w:val="Normalbrdtext"/>
        <w:rPr>
          <w:lang w:val="sv-SE"/>
        </w:rPr>
      </w:pPr>
      <w:proofErr w:type="spellStart"/>
      <w:r w:rsidRPr="00040542">
        <w:rPr>
          <w:lang w:val="sv-SE"/>
        </w:rPr>
        <w:t>Saco-S</w:t>
      </w:r>
      <w:proofErr w:type="spellEnd"/>
      <w:r w:rsidRPr="00040542">
        <w:rPr>
          <w:lang w:val="sv-SE"/>
        </w:rPr>
        <w:t xml:space="preserve"> vill tillsammans med dig och arbetsgivaren arbeta för att vi ska nå målen för verksamheten. Det fackliga uppdraget innebär vidare att bidra till delaktighet, utveckling och en tillgänglig och god arbetsmiljö för dig.</w:t>
      </w:r>
    </w:p>
    <w:p w14:paraId="34ABEDD4" w14:textId="3BD90C24" w:rsidR="00040542" w:rsidRPr="00040542" w:rsidRDefault="00040542" w:rsidP="00040542">
      <w:pPr>
        <w:pStyle w:val="Rubrik3"/>
      </w:pPr>
      <w:r w:rsidRPr="00040542">
        <w:t>Vårt</w:t>
      </w:r>
      <w:r w:rsidRPr="00040542">
        <w:rPr>
          <w:spacing w:val="-3"/>
        </w:rPr>
        <w:t xml:space="preserve"> </w:t>
      </w:r>
      <w:r w:rsidRPr="00040542">
        <w:t>mål</w:t>
      </w:r>
      <w:r w:rsidRPr="00040542">
        <w:rPr>
          <w:spacing w:val="-4"/>
        </w:rPr>
        <w:t xml:space="preserve"> </w:t>
      </w:r>
      <w:r w:rsidRPr="00040542">
        <w:t>är</w:t>
      </w:r>
      <w:r w:rsidRPr="00040542">
        <w:rPr>
          <w:spacing w:val="-2"/>
        </w:rPr>
        <w:t xml:space="preserve"> </w:t>
      </w:r>
      <w:r w:rsidRPr="00040542">
        <w:t>att</w:t>
      </w:r>
      <w:r w:rsidRPr="00040542">
        <w:rPr>
          <w:spacing w:val="-1"/>
        </w:rPr>
        <w:t xml:space="preserve"> </w:t>
      </w:r>
      <w:r w:rsidRPr="00040542">
        <w:t>du</w:t>
      </w:r>
      <w:r w:rsidRPr="00040542">
        <w:rPr>
          <w:spacing w:val="-3"/>
        </w:rPr>
        <w:t xml:space="preserve"> </w:t>
      </w:r>
      <w:r w:rsidRPr="00040542">
        <w:t>som</w:t>
      </w:r>
      <w:r w:rsidRPr="00040542">
        <w:rPr>
          <w:spacing w:val="-1"/>
        </w:rPr>
        <w:t xml:space="preserve"> </w:t>
      </w:r>
      <w:r w:rsidRPr="00040542">
        <w:t>medlem</w:t>
      </w:r>
      <w:r w:rsidRPr="00040542">
        <w:rPr>
          <w:spacing w:val="2"/>
        </w:rPr>
        <w:t xml:space="preserve"> </w:t>
      </w:r>
      <w:r w:rsidRPr="00040542">
        <w:t>ska</w:t>
      </w:r>
      <w:r w:rsidRPr="00040542">
        <w:rPr>
          <w:spacing w:val="-6"/>
        </w:rPr>
        <w:t xml:space="preserve"> </w:t>
      </w:r>
      <w:r w:rsidRPr="00040542">
        <w:t>kunna</w:t>
      </w:r>
      <w:r w:rsidRPr="00040542">
        <w:rPr>
          <w:spacing w:val="-3"/>
        </w:rPr>
        <w:t xml:space="preserve"> </w:t>
      </w:r>
      <w:r w:rsidRPr="00040542">
        <w:t>säga</w:t>
      </w:r>
      <w:r w:rsidRPr="00040542">
        <w:rPr>
          <w:spacing w:val="-1"/>
        </w:rPr>
        <w:t xml:space="preserve"> </w:t>
      </w:r>
      <w:r w:rsidRPr="00040542">
        <w:t>att</w:t>
      </w:r>
      <w:r>
        <w:t>:</w:t>
      </w:r>
    </w:p>
    <w:p w14:paraId="42CFA1AD" w14:textId="77777777" w:rsidR="00040542" w:rsidRPr="00040542" w:rsidRDefault="00040542" w:rsidP="00040542">
      <w:pPr>
        <w:pStyle w:val="Brdtext"/>
        <w:spacing w:before="2"/>
        <w:ind w:left="567"/>
        <w:rPr>
          <w:rFonts w:ascii="Times New Roman" w:hAnsi="Times New Roman" w:cs="Times New Roman"/>
          <w:sz w:val="24"/>
          <w:szCs w:val="24"/>
        </w:rPr>
      </w:pPr>
    </w:p>
    <w:p w14:paraId="327A4483" w14:textId="77777777" w:rsidR="00040542" w:rsidRPr="00040542" w:rsidRDefault="00040542" w:rsidP="00040542">
      <w:pPr>
        <w:pStyle w:val="Liststycke"/>
        <w:numPr>
          <w:ilvl w:val="1"/>
          <w:numId w:val="13"/>
        </w:numPr>
        <w:tabs>
          <w:tab w:val="left" w:pos="1559"/>
          <w:tab w:val="left" w:pos="1560"/>
        </w:tabs>
        <w:ind w:left="567" w:hanging="361"/>
        <w:rPr>
          <w:rFonts w:ascii="Times New Roman" w:hAnsi="Times New Roman" w:cs="Times New Roman"/>
          <w:sz w:val="24"/>
          <w:szCs w:val="28"/>
        </w:rPr>
      </w:pPr>
      <w:r w:rsidRPr="00040542">
        <w:rPr>
          <w:rFonts w:ascii="Times New Roman" w:hAnsi="Times New Roman" w:cs="Times New Roman"/>
          <w:sz w:val="24"/>
          <w:szCs w:val="28"/>
        </w:rPr>
        <w:t>jag</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tycker</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att</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det</w:t>
      </w:r>
      <w:r w:rsidRPr="00040542">
        <w:rPr>
          <w:rFonts w:ascii="Times New Roman" w:hAnsi="Times New Roman" w:cs="Times New Roman"/>
          <w:spacing w:val="-1"/>
          <w:sz w:val="24"/>
          <w:szCs w:val="28"/>
        </w:rPr>
        <w:t xml:space="preserve"> </w:t>
      </w:r>
      <w:r w:rsidRPr="00040542">
        <w:rPr>
          <w:rFonts w:ascii="Times New Roman" w:hAnsi="Times New Roman" w:cs="Times New Roman"/>
          <w:sz w:val="24"/>
          <w:szCs w:val="28"/>
        </w:rPr>
        <w:t>är</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roligt</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att</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jobba</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w:t>
      </w:r>
      <w:r w:rsidRPr="00040542">
        <w:rPr>
          <w:rFonts w:ascii="Times New Roman" w:hAnsi="Times New Roman" w:cs="Times New Roman"/>
          <w:spacing w:val="1"/>
          <w:sz w:val="24"/>
          <w:szCs w:val="28"/>
        </w:rPr>
        <w:t xml:space="preserve"> </w:t>
      </w:r>
      <w:r w:rsidRPr="00040542">
        <w:rPr>
          <w:rFonts w:ascii="Times New Roman" w:hAnsi="Times New Roman" w:cs="Times New Roman"/>
          <w:sz w:val="24"/>
          <w:szCs w:val="28"/>
        </w:rPr>
        <w:t>här</w:t>
      </w:r>
    </w:p>
    <w:p w14:paraId="17A32731" w14:textId="77777777" w:rsidR="00040542" w:rsidRPr="00040542" w:rsidRDefault="00040542" w:rsidP="00040542">
      <w:pPr>
        <w:pStyle w:val="Liststycke"/>
        <w:numPr>
          <w:ilvl w:val="1"/>
          <w:numId w:val="13"/>
        </w:numPr>
        <w:tabs>
          <w:tab w:val="left" w:pos="1559"/>
          <w:tab w:val="left" w:pos="1560"/>
        </w:tabs>
        <w:spacing w:line="242" w:lineRule="exact"/>
        <w:ind w:left="567" w:hanging="361"/>
        <w:rPr>
          <w:rFonts w:ascii="Times New Roman" w:hAnsi="Times New Roman" w:cs="Times New Roman"/>
          <w:sz w:val="24"/>
          <w:szCs w:val="28"/>
        </w:rPr>
      </w:pPr>
      <w:r w:rsidRPr="00040542">
        <w:rPr>
          <w:rFonts w:ascii="Times New Roman" w:hAnsi="Times New Roman" w:cs="Times New Roman"/>
          <w:sz w:val="24"/>
          <w:szCs w:val="28"/>
        </w:rPr>
        <w:t>jag</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tycker</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att</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det</w:t>
      </w:r>
      <w:r w:rsidRPr="00040542">
        <w:rPr>
          <w:rFonts w:ascii="Times New Roman" w:hAnsi="Times New Roman" w:cs="Times New Roman"/>
          <w:spacing w:val="-1"/>
          <w:sz w:val="24"/>
          <w:szCs w:val="28"/>
        </w:rPr>
        <w:t xml:space="preserve"> </w:t>
      </w:r>
      <w:r w:rsidRPr="00040542">
        <w:rPr>
          <w:rFonts w:ascii="Times New Roman" w:hAnsi="Times New Roman" w:cs="Times New Roman"/>
          <w:sz w:val="24"/>
          <w:szCs w:val="28"/>
        </w:rPr>
        <w:t>är</w:t>
      </w:r>
      <w:r w:rsidRPr="00040542">
        <w:rPr>
          <w:rFonts w:ascii="Times New Roman" w:hAnsi="Times New Roman" w:cs="Times New Roman"/>
          <w:spacing w:val="-1"/>
          <w:sz w:val="24"/>
          <w:szCs w:val="28"/>
        </w:rPr>
        <w:t xml:space="preserve"> </w:t>
      </w:r>
      <w:r w:rsidRPr="00040542">
        <w:rPr>
          <w:rFonts w:ascii="Times New Roman" w:hAnsi="Times New Roman" w:cs="Times New Roman"/>
          <w:sz w:val="24"/>
          <w:szCs w:val="28"/>
        </w:rPr>
        <w:t>viktigt</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att</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jobba</w:t>
      </w:r>
      <w:r w:rsidRPr="00040542">
        <w:rPr>
          <w:rFonts w:ascii="Times New Roman" w:hAnsi="Times New Roman" w:cs="Times New Roman"/>
          <w:spacing w:val="-1"/>
          <w:sz w:val="24"/>
          <w:szCs w:val="28"/>
        </w:rPr>
        <w:t xml:space="preserve"> </w:t>
      </w:r>
      <w:r w:rsidRPr="00040542">
        <w:rPr>
          <w:rFonts w:ascii="Times New Roman" w:hAnsi="Times New Roman" w:cs="Times New Roman"/>
          <w:sz w:val="24"/>
          <w:szCs w:val="28"/>
        </w:rPr>
        <w:t>-</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här</w:t>
      </w:r>
    </w:p>
    <w:p w14:paraId="69232EDB" w14:textId="77777777" w:rsidR="00040542" w:rsidRPr="00040542" w:rsidRDefault="00040542" w:rsidP="00040542">
      <w:pPr>
        <w:pStyle w:val="Liststycke"/>
        <w:numPr>
          <w:ilvl w:val="1"/>
          <w:numId w:val="13"/>
        </w:numPr>
        <w:tabs>
          <w:tab w:val="left" w:pos="1559"/>
          <w:tab w:val="left" w:pos="1560"/>
        </w:tabs>
        <w:ind w:left="567" w:hanging="361"/>
        <w:rPr>
          <w:rFonts w:ascii="Times New Roman" w:hAnsi="Times New Roman" w:cs="Times New Roman"/>
          <w:sz w:val="24"/>
          <w:szCs w:val="28"/>
        </w:rPr>
      </w:pPr>
      <w:r w:rsidRPr="00040542">
        <w:rPr>
          <w:rFonts w:ascii="Times New Roman" w:hAnsi="Times New Roman" w:cs="Times New Roman"/>
          <w:sz w:val="24"/>
          <w:szCs w:val="28"/>
        </w:rPr>
        <w:t>jag</w:t>
      </w:r>
      <w:r w:rsidRPr="00040542">
        <w:rPr>
          <w:rFonts w:ascii="Times New Roman" w:hAnsi="Times New Roman" w:cs="Times New Roman"/>
          <w:spacing w:val="-5"/>
          <w:sz w:val="24"/>
          <w:szCs w:val="28"/>
        </w:rPr>
        <w:t xml:space="preserve"> </w:t>
      </w:r>
      <w:r w:rsidRPr="00040542">
        <w:rPr>
          <w:rFonts w:ascii="Times New Roman" w:hAnsi="Times New Roman" w:cs="Times New Roman"/>
          <w:sz w:val="24"/>
          <w:szCs w:val="28"/>
        </w:rPr>
        <w:t>har</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utvecklingsmöjligheter</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här</w:t>
      </w:r>
    </w:p>
    <w:p w14:paraId="05C98046" w14:textId="77777777" w:rsidR="00040542" w:rsidRPr="00040542" w:rsidRDefault="00040542" w:rsidP="00040542">
      <w:pPr>
        <w:pStyle w:val="Liststycke"/>
        <w:numPr>
          <w:ilvl w:val="1"/>
          <w:numId w:val="13"/>
        </w:numPr>
        <w:tabs>
          <w:tab w:val="left" w:pos="1559"/>
          <w:tab w:val="left" w:pos="1560"/>
        </w:tabs>
        <w:ind w:left="567" w:hanging="361"/>
        <w:rPr>
          <w:rFonts w:ascii="Times New Roman" w:hAnsi="Times New Roman" w:cs="Times New Roman"/>
          <w:sz w:val="24"/>
          <w:szCs w:val="28"/>
        </w:rPr>
      </w:pPr>
      <w:r w:rsidRPr="00040542">
        <w:rPr>
          <w:rFonts w:ascii="Times New Roman" w:hAnsi="Times New Roman" w:cs="Times New Roman"/>
          <w:sz w:val="24"/>
          <w:szCs w:val="28"/>
        </w:rPr>
        <w:t>jag</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får</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använda</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min</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kompetens</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här</w:t>
      </w:r>
    </w:p>
    <w:p w14:paraId="1E4AA272" w14:textId="77777777" w:rsidR="00040542" w:rsidRPr="00040542" w:rsidRDefault="00040542" w:rsidP="00040542">
      <w:pPr>
        <w:pStyle w:val="Liststycke"/>
        <w:numPr>
          <w:ilvl w:val="1"/>
          <w:numId w:val="13"/>
        </w:numPr>
        <w:tabs>
          <w:tab w:val="left" w:pos="1559"/>
          <w:tab w:val="left" w:pos="1560"/>
        </w:tabs>
        <w:ind w:left="567" w:hanging="361"/>
        <w:rPr>
          <w:rFonts w:ascii="Times New Roman" w:hAnsi="Times New Roman" w:cs="Times New Roman"/>
          <w:sz w:val="24"/>
          <w:szCs w:val="28"/>
        </w:rPr>
      </w:pPr>
      <w:r w:rsidRPr="00040542">
        <w:rPr>
          <w:rFonts w:ascii="Times New Roman" w:hAnsi="Times New Roman" w:cs="Times New Roman"/>
          <w:sz w:val="24"/>
          <w:szCs w:val="28"/>
        </w:rPr>
        <w:t>jag</w:t>
      </w:r>
      <w:r w:rsidRPr="00040542">
        <w:rPr>
          <w:rFonts w:ascii="Times New Roman" w:hAnsi="Times New Roman" w:cs="Times New Roman"/>
          <w:spacing w:val="-5"/>
          <w:sz w:val="24"/>
          <w:szCs w:val="28"/>
        </w:rPr>
        <w:t xml:space="preserve"> </w:t>
      </w:r>
      <w:r w:rsidRPr="00040542">
        <w:rPr>
          <w:rFonts w:ascii="Times New Roman" w:hAnsi="Times New Roman" w:cs="Times New Roman"/>
          <w:sz w:val="24"/>
          <w:szCs w:val="28"/>
        </w:rPr>
        <w:t>har</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ledningens</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förtroende</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här</w:t>
      </w:r>
    </w:p>
    <w:p w14:paraId="3046BEEA" w14:textId="77777777" w:rsidR="00040542" w:rsidRPr="00040542" w:rsidRDefault="00040542" w:rsidP="00040542">
      <w:pPr>
        <w:pStyle w:val="Liststycke"/>
        <w:numPr>
          <w:ilvl w:val="1"/>
          <w:numId w:val="13"/>
        </w:numPr>
        <w:tabs>
          <w:tab w:val="left" w:pos="1559"/>
          <w:tab w:val="left" w:pos="1560"/>
        </w:tabs>
        <w:ind w:left="567" w:hanging="361"/>
        <w:rPr>
          <w:rFonts w:ascii="Times New Roman" w:hAnsi="Times New Roman" w:cs="Times New Roman"/>
          <w:sz w:val="24"/>
          <w:szCs w:val="28"/>
        </w:rPr>
      </w:pPr>
      <w:r w:rsidRPr="00040542">
        <w:rPr>
          <w:rFonts w:ascii="Times New Roman" w:hAnsi="Times New Roman" w:cs="Times New Roman"/>
          <w:sz w:val="24"/>
          <w:szCs w:val="28"/>
        </w:rPr>
        <w:t>jag</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har</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förtroende</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för</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ledningen</w:t>
      </w:r>
      <w:r w:rsidRPr="00040542">
        <w:rPr>
          <w:rFonts w:ascii="Times New Roman" w:hAnsi="Times New Roman" w:cs="Times New Roman"/>
          <w:spacing w:val="-1"/>
          <w:sz w:val="24"/>
          <w:szCs w:val="28"/>
        </w:rPr>
        <w:t xml:space="preserve"> </w:t>
      </w:r>
      <w:r w:rsidRPr="00040542">
        <w:rPr>
          <w:rFonts w:ascii="Times New Roman" w:hAnsi="Times New Roman" w:cs="Times New Roman"/>
          <w:sz w:val="24"/>
          <w:szCs w:val="28"/>
        </w:rPr>
        <w:t>-</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här</w:t>
      </w:r>
    </w:p>
    <w:p w14:paraId="2516E622" w14:textId="77777777" w:rsidR="00040542" w:rsidRPr="00040542" w:rsidRDefault="00040542" w:rsidP="00040542">
      <w:pPr>
        <w:pStyle w:val="Liststycke"/>
        <w:numPr>
          <w:ilvl w:val="1"/>
          <w:numId w:val="13"/>
        </w:numPr>
        <w:tabs>
          <w:tab w:val="left" w:pos="1559"/>
          <w:tab w:val="left" w:pos="1560"/>
        </w:tabs>
        <w:ind w:left="567" w:hanging="361"/>
        <w:rPr>
          <w:rFonts w:ascii="Times New Roman" w:hAnsi="Times New Roman" w:cs="Times New Roman"/>
          <w:sz w:val="24"/>
          <w:szCs w:val="28"/>
        </w:rPr>
      </w:pPr>
      <w:r w:rsidRPr="00040542">
        <w:rPr>
          <w:rFonts w:ascii="Times New Roman" w:hAnsi="Times New Roman" w:cs="Times New Roman"/>
          <w:sz w:val="24"/>
          <w:szCs w:val="28"/>
        </w:rPr>
        <w:t>jag</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får</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vara</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människa</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i</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ett</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livsperspektiv</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 här</w:t>
      </w:r>
    </w:p>
    <w:p w14:paraId="7A8778FF" w14:textId="77777777" w:rsidR="00040542" w:rsidRPr="00040542" w:rsidRDefault="00040542" w:rsidP="00040542">
      <w:pPr>
        <w:pStyle w:val="Liststycke"/>
        <w:numPr>
          <w:ilvl w:val="1"/>
          <w:numId w:val="13"/>
        </w:numPr>
        <w:tabs>
          <w:tab w:val="left" w:pos="1559"/>
          <w:tab w:val="left" w:pos="1560"/>
        </w:tabs>
        <w:ind w:left="567" w:hanging="361"/>
        <w:rPr>
          <w:rFonts w:ascii="Times New Roman" w:hAnsi="Times New Roman" w:cs="Times New Roman"/>
          <w:sz w:val="24"/>
          <w:szCs w:val="28"/>
        </w:rPr>
      </w:pPr>
      <w:r w:rsidRPr="00040542">
        <w:rPr>
          <w:rFonts w:ascii="Times New Roman" w:hAnsi="Times New Roman" w:cs="Times New Roman"/>
          <w:sz w:val="24"/>
          <w:szCs w:val="28"/>
        </w:rPr>
        <w:t>jag</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får</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vara</w:t>
      </w:r>
      <w:r w:rsidRPr="00040542">
        <w:rPr>
          <w:rFonts w:ascii="Times New Roman" w:hAnsi="Times New Roman" w:cs="Times New Roman"/>
          <w:spacing w:val="-1"/>
          <w:sz w:val="24"/>
          <w:szCs w:val="28"/>
        </w:rPr>
        <w:t xml:space="preserve"> </w:t>
      </w:r>
      <w:r w:rsidRPr="00040542">
        <w:rPr>
          <w:rFonts w:ascii="Times New Roman" w:hAnsi="Times New Roman" w:cs="Times New Roman"/>
          <w:sz w:val="24"/>
          <w:szCs w:val="28"/>
        </w:rPr>
        <w:t>lika</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olika</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här</w:t>
      </w:r>
    </w:p>
    <w:p w14:paraId="3A39B5E3" w14:textId="77777777" w:rsidR="00040542" w:rsidRPr="00040542" w:rsidRDefault="00040542" w:rsidP="00040542">
      <w:pPr>
        <w:pStyle w:val="Liststycke"/>
        <w:numPr>
          <w:ilvl w:val="1"/>
          <w:numId w:val="13"/>
        </w:numPr>
        <w:tabs>
          <w:tab w:val="left" w:pos="1559"/>
          <w:tab w:val="left" w:pos="1560"/>
        </w:tabs>
        <w:spacing w:line="242" w:lineRule="exact"/>
        <w:ind w:left="567" w:hanging="361"/>
        <w:rPr>
          <w:rFonts w:ascii="Times New Roman" w:hAnsi="Times New Roman" w:cs="Times New Roman"/>
          <w:sz w:val="24"/>
          <w:szCs w:val="28"/>
        </w:rPr>
      </w:pPr>
      <w:r w:rsidRPr="00040542">
        <w:rPr>
          <w:rFonts w:ascii="Times New Roman" w:hAnsi="Times New Roman" w:cs="Times New Roman"/>
          <w:sz w:val="24"/>
          <w:szCs w:val="28"/>
        </w:rPr>
        <w:t>jag</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trivs</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med</w:t>
      </w:r>
      <w:r w:rsidRPr="00040542">
        <w:rPr>
          <w:rFonts w:ascii="Times New Roman" w:hAnsi="Times New Roman" w:cs="Times New Roman"/>
          <w:spacing w:val="-4"/>
          <w:sz w:val="24"/>
          <w:szCs w:val="28"/>
        </w:rPr>
        <w:t xml:space="preserve"> </w:t>
      </w:r>
      <w:r w:rsidRPr="00040542">
        <w:rPr>
          <w:rFonts w:ascii="Times New Roman" w:hAnsi="Times New Roman" w:cs="Times New Roman"/>
          <w:sz w:val="24"/>
          <w:szCs w:val="28"/>
        </w:rPr>
        <w:t>mina</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kollegor -</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här</w:t>
      </w:r>
    </w:p>
    <w:p w14:paraId="5303AAFE" w14:textId="77777777" w:rsidR="00040542" w:rsidRPr="00040542" w:rsidRDefault="00040542" w:rsidP="00040542">
      <w:pPr>
        <w:pStyle w:val="Liststycke"/>
        <w:numPr>
          <w:ilvl w:val="1"/>
          <w:numId w:val="13"/>
        </w:numPr>
        <w:tabs>
          <w:tab w:val="left" w:pos="1559"/>
          <w:tab w:val="left" w:pos="1560"/>
        </w:tabs>
        <w:ind w:left="567" w:hanging="361"/>
        <w:rPr>
          <w:rFonts w:ascii="Times New Roman" w:hAnsi="Times New Roman" w:cs="Times New Roman"/>
          <w:sz w:val="24"/>
          <w:szCs w:val="28"/>
        </w:rPr>
      </w:pPr>
      <w:r w:rsidRPr="00040542">
        <w:rPr>
          <w:rFonts w:ascii="Times New Roman" w:hAnsi="Times New Roman" w:cs="Times New Roman"/>
          <w:sz w:val="24"/>
          <w:szCs w:val="28"/>
        </w:rPr>
        <w:t>jag</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förstår</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varför</w:t>
      </w:r>
      <w:r w:rsidRPr="00040542">
        <w:rPr>
          <w:rFonts w:ascii="Times New Roman" w:hAnsi="Times New Roman" w:cs="Times New Roman"/>
          <w:spacing w:val="-1"/>
          <w:sz w:val="24"/>
          <w:szCs w:val="28"/>
        </w:rPr>
        <w:t xml:space="preserve"> </w:t>
      </w:r>
      <w:r w:rsidRPr="00040542">
        <w:rPr>
          <w:rFonts w:ascii="Times New Roman" w:hAnsi="Times New Roman" w:cs="Times New Roman"/>
          <w:sz w:val="24"/>
          <w:szCs w:val="28"/>
        </w:rPr>
        <w:t>jag</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har</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den</w:t>
      </w:r>
      <w:r w:rsidRPr="00040542">
        <w:rPr>
          <w:rFonts w:ascii="Times New Roman" w:hAnsi="Times New Roman" w:cs="Times New Roman"/>
          <w:spacing w:val="-2"/>
          <w:sz w:val="24"/>
          <w:szCs w:val="28"/>
        </w:rPr>
        <w:t xml:space="preserve"> </w:t>
      </w:r>
      <w:r w:rsidRPr="00040542">
        <w:rPr>
          <w:rFonts w:ascii="Times New Roman" w:hAnsi="Times New Roman" w:cs="Times New Roman"/>
          <w:sz w:val="24"/>
          <w:szCs w:val="28"/>
        </w:rPr>
        <w:t>lön</w:t>
      </w:r>
      <w:r w:rsidRPr="00040542">
        <w:rPr>
          <w:rFonts w:ascii="Times New Roman" w:hAnsi="Times New Roman" w:cs="Times New Roman"/>
          <w:spacing w:val="-3"/>
          <w:sz w:val="24"/>
          <w:szCs w:val="28"/>
        </w:rPr>
        <w:t xml:space="preserve"> </w:t>
      </w:r>
      <w:r w:rsidRPr="00040542">
        <w:rPr>
          <w:rFonts w:ascii="Times New Roman" w:hAnsi="Times New Roman" w:cs="Times New Roman"/>
          <w:sz w:val="24"/>
          <w:szCs w:val="28"/>
        </w:rPr>
        <w:t>jag</w:t>
      </w:r>
      <w:r w:rsidRPr="00040542">
        <w:rPr>
          <w:rFonts w:ascii="Times New Roman" w:hAnsi="Times New Roman" w:cs="Times New Roman"/>
          <w:spacing w:val="-1"/>
          <w:sz w:val="24"/>
          <w:szCs w:val="28"/>
        </w:rPr>
        <w:t xml:space="preserve"> </w:t>
      </w:r>
      <w:r w:rsidRPr="00040542">
        <w:rPr>
          <w:rFonts w:ascii="Times New Roman" w:hAnsi="Times New Roman" w:cs="Times New Roman"/>
          <w:sz w:val="24"/>
          <w:szCs w:val="28"/>
        </w:rPr>
        <w:t>har</w:t>
      </w:r>
      <w:r w:rsidRPr="00040542">
        <w:rPr>
          <w:rFonts w:ascii="Times New Roman" w:hAnsi="Times New Roman" w:cs="Times New Roman"/>
          <w:spacing w:val="-1"/>
          <w:sz w:val="24"/>
          <w:szCs w:val="28"/>
        </w:rPr>
        <w:t xml:space="preserve"> </w:t>
      </w:r>
      <w:r w:rsidRPr="00040542">
        <w:rPr>
          <w:rFonts w:ascii="Times New Roman" w:hAnsi="Times New Roman" w:cs="Times New Roman"/>
          <w:sz w:val="24"/>
          <w:szCs w:val="28"/>
        </w:rPr>
        <w:t>– här.</w:t>
      </w:r>
    </w:p>
    <w:p w14:paraId="4EC3B0D5" w14:textId="77777777" w:rsidR="00040542" w:rsidRPr="00326F78" w:rsidRDefault="00040542" w:rsidP="00040542">
      <w:pPr>
        <w:pStyle w:val="Brdtext"/>
        <w:spacing w:before="11"/>
        <w:ind w:left="567"/>
        <w:rPr>
          <w:rFonts w:ascii="Times New Roman" w:hAnsi="Times New Roman" w:cs="Times New Roman"/>
          <w:sz w:val="19"/>
        </w:rPr>
      </w:pPr>
    </w:p>
    <w:p w14:paraId="4463BE0F" w14:textId="77777777" w:rsidR="00040542" w:rsidRPr="00326F78" w:rsidRDefault="00040542" w:rsidP="00040542">
      <w:pPr>
        <w:pStyle w:val="Brdtext"/>
        <w:ind w:right="692"/>
        <w:rPr>
          <w:rFonts w:ascii="Times New Roman" w:hAnsi="Times New Roman" w:cs="Times New Roman"/>
        </w:rPr>
      </w:pPr>
      <w:r>
        <w:rPr>
          <w:rFonts w:ascii="Times New Roman" w:hAnsi="Times New Roman" w:cs="Times New Roman"/>
        </w:rPr>
        <w:t xml:space="preserve"> </w:t>
      </w:r>
    </w:p>
    <w:p w14:paraId="417F27C1" w14:textId="77777777" w:rsidR="00040542" w:rsidRPr="00CA4724" w:rsidRDefault="00040542" w:rsidP="00CA4724">
      <w:pPr>
        <w:pStyle w:val="Rubrik1"/>
      </w:pPr>
      <w:r w:rsidRPr="00CA4724">
        <w:lastRenderedPageBreak/>
        <w:t>Några ord om året som gått</w:t>
      </w:r>
    </w:p>
    <w:p w14:paraId="4624FCF1" w14:textId="77777777" w:rsidR="00040542" w:rsidRPr="006C5CD8" w:rsidRDefault="00040542" w:rsidP="00040542">
      <w:pPr>
        <w:pStyle w:val="Brdtext"/>
        <w:spacing w:before="239" w:line="360" w:lineRule="auto"/>
        <w:rPr>
          <w:rFonts w:ascii="Times New Roman" w:hAnsi="Times New Roman" w:cs="Times New Roman"/>
          <w:sz w:val="24"/>
          <w:szCs w:val="24"/>
        </w:rPr>
      </w:pPr>
      <w:r w:rsidRPr="006C5CD8">
        <w:rPr>
          <w:rFonts w:ascii="Times New Roman" w:hAnsi="Times New Roman" w:cs="Times New Roman"/>
          <w:sz w:val="24"/>
          <w:szCs w:val="24"/>
        </w:rPr>
        <w:t>Från och med februari, när Sveriges Lärare i staten beslutade att gå in i OFR/S som förhandlingsorganisation, tappade föreningen cirka nittio medlemmar men fick samtidigt cirka tjugo nya medlemmar då Sveriges skolledare bildades. Under resten av verksamhetsåret har medlemsantalet varit cirka tvåhundra från tio olika akademikerförbund.</w:t>
      </w:r>
      <w:r>
        <w:rPr>
          <w:rFonts w:ascii="Times New Roman" w:hAnsi="Times New Roman" w:cs="Times New Roman"/>
          <w:sz w:val="24"/>
          <w:szCs w:val="24"/>
        </w:rPr>
        <w:t xml:space="preserve"> </w:t>
      </w:r>
      <w:r w:rsidRPr="006C5CD8">
        <w:rPr>
          <w:rFonts w:ascii="Times New Roman" w:hAnsi="Times New Roman" w:cs="Times New Roman"/>
          <w:sz w:val="24"/>
          <w:szCs w:val="24"/>
        </w:rPr>
        <w:t>Det minskade medlemsantalet har</w:t>
      </w:r>
      <w:r>
        <w:rPr>
          <w:rFonts w:ascii="Times New Roman" w:hAnsi="Times New Roman" w:cs="Times New Roman"/>
          <w:sz w:val="24"/>
          <w:szCs w:val="24"/>
        </w:rPr>
        <w:t xml:space="preserve"> </w:t>
      </w:r>
      <w:r w:rsidRPr="006C5CD8">
        <w:rPr>
          <w:rFonts w:ascii="Times New Roman" w:hAnsi="Times New Roman" w:cs="Times New Roman"/>
          <w:sz w:val="24"/>
          <w:szCs w:val="24"/>
        </w:rPr>
        <w:t>inte minskat det engagemang vi kan se hos medlemmarna.</w:t>
      </w:r>
      <w:r>
        <w:rPr>
          <w:rFonts w:ascii="Times New Roman" w:hAnsi="Times New Roman" w:cs="Times New Roman"/>
          <w:sz w:val="24"/>
          <w:szCs w:val="24"/>
        </w:rPr>
        <w:t xml:space="preserve"> </w:t>
      </w:r>
      <w:r w:rsidRPr="003A7C5C">
        <w:rPr>
          <w:rFonts w:ascii="Times New Roman" w:hAnsi="Times New Roman" w:cs="Times New Roman"/>
          <w:sz w:val="24"/>
          <w:szCs w:val="24"/>
        </w:rPr>
        <w:t xml:space="preserve">Akavia är nu det största förbundet i vår </w:t>
      </w:r>
      <w:proofErr w:type="spellStart"/>
      <w:r w:rsidRPr="003A7C5C">
        <w:rPr>
          <w:rFonts w:ascii="Times New Roman" w:hAnsi="Times New Roman" w:cs="Times New Roman"/>
          <w:sz w:val="24"/>
          <w:szCs w:val="24"/>
        </w:rPr>
        <w:t>Saco-S</w:t>
      </w:r>
      <w:proofErr w:type="spellEnd"/>
      <w:r w:rsidRPr="003A7C5C">
        <w:rPr>
          <w:rFonts w:ascii="Times New Roman" w:hAnsi="Times New Roman" w:cs="Times New Roman"/>
          <w:sz w:val="24"/>
          <w:szCs w:val="24"/>
        </w:rPr>
        <w:t xml:space="preserve"> förening och är därför vårt nya kontaktförbund</w:t>
      </w:r>
      <w:r>
        <w:rPr>
          <w:rFonts w:ascii="Times New Roman" w:hAnsi="Times New Roman" w:cs="Times New Roman"/>
          <w:sz w:val="24"/>
          <w:szCs w:val="24"/>
        </w:rPr>
        <w:t xml:space="preserve">, </w:t>
      </w:r>
      <w:r w:rsidRPr="00950640">
        <w:rPr>
          <w:rFonts w:ascii="Times New Roman" w:hAnsi="Times New Roman" w:cs="Times New Roman"/>
          <w:sz w:val="24"/>
          <w:szCs w:val="24"/>
        </w:rPr>
        <w:t xml:space="preserve">vilket innebär att de håller i våra utbildningar för ombud i statlig sektor samt finns som stöd för oss i till exempel medlemsärenden. </w:t>
      </w:r>
    </w:p>
    <w:p w14:paraId="14087DA0" w14:textId="77777777" w:rsidR="00040542" w:rsidRPr="006C5CD8" w:rsidRDefault="00040542" w:rsidP="00040542">
      <w:pPr>
        <w:pStyle w:val="Brdtext"/>
        <w:spacing w:before="239" w:line="360" w:lineRule="auto"/>
        <w:rPr>
          <w:rFonts w:ascii="Times New Roman" w:hAnsi="Times New Roman" w:cs="Times New Roman"/>
          <w:sz w:val="24"/>
          <w:szCs w:val="24"/>
        </w:rPr>
      </w:pPr>
      <w:r w:rsidRPr="006C5CD8">
        <w:rPr>
          <w:rFonts w:ascii="Times New Roman" w:hAnsi="Times New Roman" w:cs="Times New Roman"/>
          <w:sz w:val="24"/>
          <w:szCs w:val="24"/>
        </w:rPr>
        <w:t xml:space="preserve">I mars beslutade årsmötet att följande tre punkter skulle utgöra </w:t>
      </w:r>
      <w:proofErr w:type="spellStart"/>
      <w:r w:rsidRPr="006C5CD8">
        <w:rPr>
          <w:rFonts w:ascii="Times New Roman" w:hAnsi="Times New Roman" w:cs="Times New Roman"/>
          <w:sz w:val="24"/>
          <w:szCs w:val="24"/>
        </w:rPr>
        <w:t>Saco-S</w:t>
      </w:r>
      <w:proofErr w:type="spellEnd"/>
      <w:r w:rsidRPr="006C5CD8">
        <w:rPr>
          <w:rFonts w:ascii="Times New Roman" w:hAnsi="Times New Roman" w:cs="Times New Roman"/>
          <w:sz w:val="24"/>
          <w:szCs w:val="24"/>
        </w:rPr>
        <w:t xml:space="preserve"> föreningens verksamhetsplan för verksamhetsåret:</w:t>
      </w:r>
    </w:p>
    <w:p w14:paraId="24C80EF6" w14:textId="77777777" w:rsidR="00040542" w:rsidRPr="00950640" w:rsidRDefault="00040542" w:rsidP="00040542">
      <w:pPr>
        <w:pStyle w:val="Brdtext"/>
        <w:numPr>
          <w:ilvl w:val="0"/>
          <w:numId w:val="14"/>
        </w:numPr>
        <w:spacing w:before="239" w:line="360" w:lineRule="auto"/>
        <w:rPr>
          <w:rFonts w:ascii="Times New Roman" w:hAnsi="Times New Roman" w:cs="Times New Roman"/>
          <w:sz w:val="24"/>
          <w:szCs w:val="24"/>
        </w:rPr>
      </w:pPr>
      <w:r w:rsidRPr="00950640">
        <w:rPr>
          <w:rFonts w:ascii="Times New Roman" w:hAnsi="Times New Roman" w:cs="Times New Roman"/>
          <w:sz w:val="24"/>
          <w:szCs w:val="24"/>
        </w:rPr>
        <w:t xml:space="preserve">Nystart för </w:t>
      </w:r>
      <w:proofErr w:type="spellStart"/>
      <w:r w:rsidRPr="00950640">
        <w:rPr>
          <w:rFonts w:ascii="Times New Roman" w:hAnsi="Times New Roman" w:cs="Times New Roman"/>
          <w:sz w:val="24"/>
          <w:szCs w:val="24"/>
        </w:rPr>
        <w:t>Saco-S</w:t>
      </w:r>
      <w:proofErr w:type="spellEnd"/>
      <w:r w:rsidRPr="00950640">
        <w:rPr>
          <w:rFonts w:ascii="Times New Roman" w:hAnsi="Times New Roman" w:cs="Times New Roman"/>
          <w:sz w:val="24"/>
          <w:szCs w:val="24"/>
        </w:rPr>
        <w:t xml:space="preserve"> föreningen i SPSM</w:t>
      </w:r>
    </w:p>
    <w:p w14:paraId="29F2B0CF" w14:textId="77777777" w:rsidR="00040542" w:rsidRPr="006C5CD8" w:rsidRDefault="00040542" w:rsidP="00040542">
      <w:pPr>
        <w:pStyle w:val="Brdtext"/>
        <w:numPr>
          <w:ilvl w:val="0"/>
          <w:numId w:val="14"/>
        </w:numPr>
        <w:spacing w:before="239" w:line="360" w:lineRule="auto"/>
        <w:rPr>
          <w:rFonts w:ascii="Times New Roman" w:hAnsi="Times New Roman" w:cs="Times New Roman"/>
          <w:sz w:val="24"/>
          <w:szCs w:val="24"/>
        </w:rPr>
      </w:pPr>
      <w:r w:rsidRPr="006C5CD8">
        <w:rPr>
          <w:rFonts w:ascii="Times New Roman" w:hAnsi="Times New Roman" w:cs="Times New Roman"/>
          <w:sz w:val="24"/>
          <w:szCs w:val="24"/>
        </w:rPr>
        <w:t>Ta vara på och öka medlemmars engagemang</w:t>
      </w:r>
    </w:p>
    <w:p w14:paraId="5E75CCF0" w14:textId="77777777" w:rsidR="00040542" w:rsidRPr="006C5CD8" w:rsidRDefault="00040542" w:rsidP="00040542">
      <w:pPr>
        <w:pStyle w:val="Brdtext"/>
        <w:numPr>
          <w:ilvl w:val="0"/>
          <w:numId w:val="14"/>
        </w:numPr>
        <w:spacing w:before="239" w:line="360" w:lineRule="auto"/>
        <w:rPr>
          <w:rFonts w:ascii="Times New Roman" w:hAnsi="Times New Roman" w:cs="Times New Roman"/>
          <w:sz w:val="24"/>
          <w:szCs w:val="24"/>
        </w:rPr>
      </w:pPr>
      <w:r w:rsidRPr="006C5CD8">
        <w:rPr>
          <w:rFonts w:ascii="Times New Roman" w:hAnsi="Times New Roman" w:cs="Times New Roman"/>
          <w:sz w:val="24"/>
          <w:szCs w:val="24"/>
        </w:rPr>
        <w:t>Fokusera på att vässa lönebildningsarbetet</w:t>
      </w:r>
    </w:p>
    <w:p w14:paraId="684407EC" w14:textId="77777777" w:rsidR="00040542" w:rsidRPr="006C5CD8" w:rsidRDefault="00040542" w:rsidP="00040542">
      <w:pPr>
        <w:pStyle w:val="Brdtext"/>
        <w:spacing w:before="239" w:line="360" w:lineRule="auto"/>
        <w:rPr>
          <w:rFonts w:ascii="Times New Roman" w:hAnsi="Times New Roman" w:cs="Times New Roman"/>
          <w:sz w:val="24"/>
          <w:szCs w:val="24"/>
        </w:rPr>
      </w:pPr>
      <w:r w:rsidRPr="006C5CD8">
        <w:rPr>
          <w:rFonts w:ascii="Times New Roman" w:hAnsi="Times New Roman" w:cs="Times New Roman"/>
          <w:sz w:val="24"/>
          <w:szCs w:val="24"/>
        </w:rPr>
        <w:t>Styrelse</w:t>
      </w:r>
      <w:r>
        <w:rPr>
          <w:rFonts w:ascii="Times New Roman" w:hAnsi="Times New Roman" w:cs="Times New Roman"/>
          <w:sz w:val="24"/>
          <w:szCs w:val="24"/>
        </w:rPr>
        <w:t>n</w:t>
      </w:r>
      <w:r w:rsidRPr="006C5CD8">
        <w:rPr>
          <w:rFonts w:ascii="Times New Roman" w:hAnsi="Times New Roman" w:cs="Times New Roman"/>
          <w:sz w:val="24"/>
          <w:szCs w:val="24"/>
        </w:rPr>
        <w:t xml:space="preserve"> och ombud har haft detta för ögonen i sitt gemensamma arbete, med början under de utvecklingsdagar för fackliga ombud och arbetsmiljöombud som hölls i maj 2023</w:t>
      </w:r>
      <w:r>
        <w:rPr>
          <w:rFonts w:ascii="Times New Roman" w:hAnsi="Times New Roman" w:cs="Times New Roman"/>
          <w:sz w:val="24"/>
          <w:szCs w:val="24"/>
        </w:rPr>
        <w:t>. D</w:t>
      </w:r>
      <w:r w:rsidRPr="006C5CD8">
        <w:rPr>
          <w:rFonts w:ascii="Times New Roman" w:hAnsi="Times New Roman" w:cs="Times New Roman"/>
          <w:sz w:val="24"/>
          <w:szCs w:val="24"/>
        </w:rPr>
        <w:t>å</w:t>
      </w:r>
      <w:r>
        <w:rPr>
          <w:rFonts w:ascii="Times New Roman" w:hAnsi="Times New Roman" w:cs="Times New Roman"/>
          <w:sz w:val="24"/>
          <w:szCs w:val="24"/>
        </w:rPr>
        <w:t xml:space="preserve"> fördes</w:t>
      </w:r>
      <w:r w:rsidRPr="006C5CD8">
        <w:rPr>
          <w:rFonts w:ascii="Times New Roman" w:hAnsi="Times New Roman" w:cs="Times New Roman"/>
          <w:sz w:val="24"/>
          <w:szCs w:val="24"/>
        </w:rPr>
        <w:t xml:space="preserve"> en kreativ dialog om </w:t>
      </w:r>
      <w:proofErr w:type="spellStart"/>
      <w:r w:rsidRPr="006C5CD8">
        <w:rPr>
          <w:rFonts w:ascii="Times New Roman" w:hAnsi="Times New Roman" w:cs="Times New Roman"/>
          <w:sz w:val="24"/>
          <w:szCs w:val="24"/>
        </w:rPr>
        <w:t>Saco-S</w:t>
      </w:r>
      <w:proofErr w:type="spellEnd"/>
      <w:r w:rsidRPr="006C5CD8">
        <w:rPr>
          <w:rFonts w:ascii="Times New Roman" w:hAnsi="Times New Roman" w:cs="Times New Roman"/>
          <w:sz w:val="24"/>
          <w:szCs w:val="24"/>
        </w:rPr>
        <w:t xml:space="preserve"> och nybygget, med de nya förutsättningarna. Vid utvecklingsdagarna i oktober låg fokus på arbetsmiljö och fördjupad kunskap och förståelse för budgetarbete.</w:t>
      </w:r>
    </w:p>
    <w:p w14:paraId="14F0E8CA" w14:textId="77777777" w:rsidR="00040542" w:rsidRPr="007E54E0" w:rsidRDefault="00040542" w:rsidP="007E54E0">
      <w:pPr>
        <w:pStyle w:val="Rubrik1"/>
      </w:pPr>
      <w:r w:rsidRPr="007E54E0">
        <w:t>Medlemsdialog</w:t>
      </w:r>
    </w:p>
    <w:p w14:paraId="791F511D" w14:textId="77777777" w:rsidR="00040542" w:rsidRPr="00242B30" w:rsidRDefault="00040542" w:rsidP="00040542">
      <w:pPr>
        <w:pStyle w:val="Brdtext"/>
        <w:spacing w:before="240" w:line="360" w:lineRule="auto"/>
        <w:rPr>
          <w:rFonts w:ascii="Times New Roman" w:hAnsi="Times New Roman" w:cs="Times New Roman"/>
          <w:sz w:val="24"/>
          <w:szCs w:val="24"/>
        </w:rPr>
      </w:pPr>
      <w:r w:rsidRPr="00242B30">
        <w:rPr>
          <w:rFonts w:ascii="Times New Roman" w:hAnsi="Times New Roman" w:cs="Times New Roman"/>
          <w:sz w:val="24"/>
          <w:szCs w:val="24"/>
        </w:rPr>
        <w:t xml:space="preserve">Ett av styrelsens och ombudens viktigaste uppdrag är kontakten med </w:t>
      </w:r>
      <w:r>
        <w:rPr>
          <w:rFonts w:ascii="Times New Roman" w:hAnsi="Times New Roman" w:cs="Times New Roman"/>
          <w:sz w:val="24"/>
          <w:szCs w:val="24"/>
        </w:rPr>
        <w:t>våra medlemmar</w:t>
      </w:r>
      <w:r w:rsidRPr="00242B30">
        <w:rPr>
          <w:rFonts w:ascii="Times New Roman" w:hAnsi="Times New Roman" w:cs="Times New Roman"/>
          <w:sz w:val="24"/>
          <w:szCs w:val="24"/>
        </w:rPr>
        <w:t xml:space="preserve">. Vi har varit och vill fortsatt vara en naturlig samtalspart </w:t>
      </w:r>
      <w:r>
        <w:rPr>
          <w:rFonts w:ascii="Times New Roman" w:hAnsi="Times New Roman" w:cs="Times New Roman"/>
          <w:sz w:val="24"/>
          <w:szCs w:val="24"/>
        </w:rPr>
        <w:t xml:space="preserve">som stöttar </w:t>
      </w:r>
      <w:r w:rsidRPr="00242B30">
        <w:rPr>
          <w:rFonts w:ascii="Times New Roman" w:hAnsi="Times New Roman" w:cs="Times New Roman"/>
          <w:sz w:val="24"/>
          <w:szCs w:val="24"/>
        </w:rPr>
        <w:t xml:space="preserve">medlemmar på alla nivåer i </w:t>
      </w:r>
      <w:proofErr w:type="spellStart"/>
      <w:r w:rsidRPr="00242B30">
        <w:rPr>
          <w:rFonts w:ascii="Times New Roman" w:hAnsi="Times New Roman" w:cs="Times New Roman"/>
          <w:sz w:val="24"/>
          <w:szCs w:val="24"/>
        </w:rPr>
        <w:t>Saco-S</w:t>
      </w:r>
      <w:proofErr w:type="spellEnd"/>
      <w:r w:rsidRPr="00242B30">
        <w:rPr>
          <w:rFonts w:ascii="Times New Roman" w:hAnsi="Times New Roman" w:cs="Times New Roman"/>
          <w:sz w:val="24"/>
          <w:szCs w:val="24"/>
        </w:rPr>
        <w:t xml:space="preserve"> organisation. I för</w:t>
      </w:r>
      <w:r>
        <w:rPr>
          <w:rFonts w:ascii="Times New Roman" w:hAnsi="Times New Roman" w:cs="Times New Roman"/>
          <w:sz w:val="24"/>
          <w:szCs w:val="24"/>
        </w:rPr>
        <w:t>e</w:t>
      </w:r>
      <w:r w:rsidRPr="00242B30">
        <w:rPr>
          <w:rFonts w:ascii="Times New Roman" w:hAnsi="Times New Roman" w:cs="Times New Roman"/>
          <w:sz w:val="24"/>
          <w:szCs w:val="24"/>
        </w:rPr>
        <w:t xml:space="preserve">kommande fall har </w:t>
      </w:r>
      <w:proofErr w:type="spellStart"/>
      <w:r w:rsidRPr="00242B30">
        <w:rPr>
          <w:rFonts w:ascii="Times New Roman" w:hAnsi="Times New Roman" w:cs="Times New Roman"/>
          <w:sz w:val="24"/>
          <w:szCs w:val="24"/>
        </w:rPr>
        <w:t>Saco-S</w:t>
      </w:r>
      <w:proofErr w:type="spellEnd"/>
      <w:r w:rsidRPr="00242B30">
        <w:rPr>
          <w:rFonts w:ascii="Times New Roman" w:hAnsi="Times New Roman" w:cs="Times New Roman"/>
          <w:sz w:val="24"/>
          <w:szCs w:val="24"/>
        </w:rPr>
        <w:t xml:space="preserve"> hänvisat till och förmedlat kontakt med den</w:t>
      </w:r>
      <w:r w:rsidRPr="00242B30">
        <w:rPr>
          <w:rFonts w:ascii="Times New Roman" w:hAnsi="Times New Roman" w:cs="Times New Roman"/>
          <w:spacing w:val="1"/>
          <w:sz w:val="24"/>
          <w:szCs w:val="24"/>
        </w:rPr>
        <w:t xml:space="preserve"> </w:t>
      </w:r>
      <w:r w:rsidRPr="00242B30">
        <w:rPr>
          <w:rFonts w:ascii="Times New Roman" w:hAnsi="Times New Roman" w:cs="Times New Roman"/>
          <w:sz w:val="24"/>
          <w:szCs w:val="24"/>
        </w:rPr>
        <w:t>enskilde</w:t>
      </w:r>
      <w:r w:rsidRPr="00242B30">
        <w:rPr>
          <w:rFonts w:ascii="Times New Roman" w:hAnsi="Times New Roman" w:cs="Times New Roman"/>
          <w:spacing w:val="-2"/>
          <w:sz w:val="24"/>
          <w:szCs w:val="24"/>
        </w:rPr>
        <w:t xml:space="preserve"> </w:t>
      </w:r>
      <w:r w:rsidRPr="00242B30">
        <w:rPr>
          <w:rFonts w:ascii="Times New Roman" w:hAnsi="Times New Roman" w:cs="Times New Roman"/>
          <w:sz w:val="24"/>
          <w:szCs w:val="24"/>
        </w:rPr>
        <w:t>medlemmens eget</w:t>
      </w:r>
      <w:r w:rsidRPr="00242B30">
        <w:rPr>
          <w:rFonts w:ascii="Times New Roman" w:hAnsi="Times New Roman" w:cs="Times New Roman"/>
          <w:spacing w:val="-1"/>
          <w:sz w:val="24"/>
          <w:szCs w:val="24"/>
        </w:rPr>
        <w:t xml:space="preserve"> </w:t>
      </w:r>
      <w:r w:rsidRPr="00242B30">
        <w:rPr>
          <w:rFonts w:ascii="Times New Roman" w:hAnsi="Times New Roman" w:cs="Times New Roman"/>
          <w:sz w:val="24"/>
          <w:szCs w:val="24"/>
        </w:rPr>
        <w:t>förbund.</w:t>
      </w:r>
    </w:p>
    <w:p w14:paraId="2F7C3BC5" w14:textId="296571BB" w:rsidR="00040542" w:rsidRDefault="00040542" w:rsidP="00C16788">
      <w:pPr>
        <w:pStyle w:val="Brdtext"/>
        <w:spacing w:line="360" w:lineRule="auto"/>
        <w:ind w:right="1017"/>
        <w:rPr>
          <w:rFonts w:ascii="Times New Roman" w:hAnsi="Times New Roman" w:cs="Times New Roman"/>
          <w:sz w:val="24"/>
          <w:szCs w:val="24"/>
        </w:rPr>
      </w:pPr>
      <w:r w:rsidRPr="006C5CD8">
        <w:rPr>
          <w:rFonts w:ascii="Times New Roman" w:hAnsi="Times New Roman" w:cs="Times New Roman"/>
          <w:sz w:val="24"/>
          <w:szCs w:val="24"/>
        </w:rPr>
        <w:lastRenderedPageBreak/>
        <w:t xml:space="preserve">Under verksamhetsåret har </w:t>
      </w:r>
      <w:proofErr w:type="spellStart"/>
      <w:r w:rsidRPr="006C5CD8">
        <w:rPr>
          <w:rFonts w:ascii="Times New Roman" w:hAnsi="Times New Roman" w:cs="Times New Roman"/>
          <w:sz w:val="24"/>
          <w:szCs w:val="24"/>
        </w:rPr>
        <w:t>Saco-S</w:t>
      </w:r>
      <w:proofErr w:type="spellEnd"/>
      <w:r w:rsidRPr="006C5CD8">
        <w:rPr>
          <w:rFonts w:ascii="Times New Roman" w:hAnsi="Times New Roman" w:cs="Times New Roman"/>
          <w:sz w:val="24"/>
          <w:szCs w:val="24"/>
        </w:rPr>
        <w:t xml:space="preserve"> styrelse och ombud fortsatt arbet</w:t>
      </w:r>
      <w:r>
        <w:rPr>
          <w:rFonts w:ascii="Times New Roman" w:hAnsi="Times New Roman" w:cs="Times New Roman"/>
          <w:sz w:val="24"/>
          <w:szCs w:val="24"/>
        </w:rPr>
        <w:t>et</w:t>
      </w:r>
      <w:r w:rsidRPr="006C5CD8">
        <w:rPr>
          <w:rFonts w:ascii="Times New Roman" w:hAnsi="Times New Roman" w:cs="Times New Roman"/>
          <w:sz w:val="24"/>
          <w:szCs w:val="24"/>
        </w:rPr>
        <w:t xml:space="preserve"> med att hitta former för medlemsmöten som har hållits </w:t>
      </w:r>
      <w:r>
        <w:rPr>
          <w:rFonts w:ascii="Times New Roman" w:hAnsi="Times New Roman" w:cs="Times New Roman"/>
          <w:sz w:val="24"/>
          <w:szCs w:val="24"/>
        </w:rPr>
        <w:t xml:space="preserve">för medlemmar </w:t>
      </w:r>
      <w:r w:rsidRPr="006C5CD8">
        <w:rPr>
          <w:rFonts w:ascii="Times New Roman" w:hAnsi="Times New Roman" w:cs="Times New Roman"/>
          <w:sz w:val="24"/>
          <w:szCs w:val="24"/>
        </w:rPr>
        <w:t>på</w:t>
      </w:r>
      <w:r w:rsidRPr="006C5CD8">
        <w:rPr>
          <w:rFonts w:ascii="Times New Roman" w:hAnsi="Times New Roman" w:cs="Times New Roman"/>
          <w:spacing w:val="-1"/>
          <w:sz w:val="24"/>
          <w:szCs w:val="24"/>
        </w:rPr>
        <w:t xml:space="preserve"> </w:t>
      </w:r>
      <w:r w:rsidRPr="006C5CD8">
        <w:rPr>
          <w:rFonts w:ascii="Times New Roman" w:hAnsi="Times New Roman" w:cs="Times New Roman"/>
          <w:sz w:val="24"/>
          <w:szCs w:val="24"/>
        </w:rPr>
        <w:t>enheter och</w:t>
      </w:r>
      <w:r w:rsidRPr="006C5CD8">
        <w:rPr>
          <w:rFonts w:ascii="Times New Roman" w:hAnsi="Times New Roman" w:cs="Times New Roman"/>
          <w:spacing w:val="1"/>
          <w:sz w:val="24"/>
          <w:szCs w:val="24"/>
        </w:rPr>
        <w:t xml:space="preserve"> </w:t>
      </w:r>
      <w:r w:rsidRPr="006C5CD8">
        <w:rPr>
          <w:rFonts w:ascii="Times New Roman" w:hAnsi="Times New Roman" w:cs="Times New Roman"/>
          <w:sz w:val="24"/>
          <w:szCs w:val="24"/>
        </w:rPr>
        <w:t>avdelningar samt för medlemmar inom ett och samma verksamhetsområde.</w:t>
      </w:r>
      <w:r>
        <w:rPr>
          <w:rFonts w:ascii="Times New Roman" w:hAnsi="Times New Roman" w:cs="Times New Roman"/>
          <w:sz w:val="24"/>
          <w:szCs w:val="24"/>
        </w:rPr>
        <w:t xml:space="preserve"> </w:t>
      </w:r>
      <w:r w:rsidRPr="006C5CD8">
        <w:rPr>
          <w:rFonts w:ascii="Times New Roman" w:hAnsi="Times New Roman" w:cs="Times New Roman"/>
          <w:sz w:val="24"/>
          <w:szCs w:val="24"/>
        </w:rPr>
        <w:t>Ordförande och vice ordförande har också bjudit in samtliga</w:t>
      </w:r>
      <w:r>
        <w:rPr>
          <w:rFonts w:ascii="Times New Roman" w:hAnsi="Times New Roman" w:cs="Times New Roman"/>
          <w:sz w:val="24"/>
          <w:szCs w:val="24"/>
        </w:rPr>
        <w:t xml:space="preserve"> </w:t>
      </w:r>
      <w:r w:rsidRPr="006C5CD8">
        <w:rPr>
          <w:rFonts w:ascii="Times New Roman" w:hAnsi="Times New Roman" w:cs="Times New Roman"/>
          <w:sz w:val="24"/>
          <w:szCs w:val="24"/>
        </w:rPr>
        <w:t xml:space="preserve">chefsmedlemmar till medlemsmöte under våren. </w:t>
      </w:r>
    </w:p>
    <w:p w14:paraId="0C81883A" w14:textId="77777777" w:rsidR="00C16788" w:rsidRDefault="00C16788" w:rsidP="00040542">
      <w:pPr>
        <w:pStyle w:val="Brdtext"/>
        <w:spacing w:line="360" w:lineRule="auto"/>
        <w:ind w:right="482"/>
        <w:rPr>
          <w:rFonts w:ascii="Times New Roman" w:hAnsi="Times New Roman" w:cs="Times New Roman"/>
          <w:sz w:val="24"/>
          <w:szCs w:val="24"/>
        </w:rPr>
      </w:pPr>
    </w:p>
    <w:p w14:paraId="4C0DBF45" w14:textId="76B80415" w:rsidR="00040542" w:rsidRPr="00797B5C" w:rsidRDefault="00040542" w:rsidP="00040542">
      <w:pPr>
        <w:pStyle w:val="Brdtext"/>
        <w:spacing w:line="360" w:lineRule="auto"/>
        <w:ind w:right="482"/>
        <w:rPr>
          <w:rFonts w:ascii="Times New Roman" w:hAnsi="Times New Roman" w:cs="Times New Roman"/>
          <w:sz w:val="24"/>
          <w:szCs w:val="24"/>
        </w:rPr>
      </w:pPr>
      <w:r w:rsidRPr="00797B5C">
        <w:rPr>
          <w:rFonts w:ascii="Times New Roman" w:hAnsi="Times New Roman" w:cs="Times New Roman"/>
          <w:sz w:val="24"/>
          <w:szCs w:val="24"/>
        </w:rPr>
        <w:t xml:space="preserve">Styrelsen har även under detta verksamhetsår fortsatt att skicka brev till samtliga medlemmar en gång per månad samt några brev specifikt riktade till de medlemmar som är chefer. De synpunkter och frågor som lyfts vid såväl medlemsmöten som i andra sammanhang har </w:t>
      </w:r>
      <w:r>
        <w:rPr>
          <w:rFonts w:ascii="Times New Roman" w:hAnsi="Times New Roman" w:cs="Times New Roman"/>
          <w:sz w:val="24"/>
          <w:szCs w:val="24"/>
        </w:rPr>
        <w:t xml:space="preserve">varit </w:t>
      </w:r>
      <w:r w:rsidRPr="00797B5C">
        <w:rPr>
          <w:rFonts w:ascii="Times New Roman" w:hAnsi="Times New Roman" w:cs="Times New Roman"/>
          <w:sz w:val="24"/>
          <w:szCs w:val="24"/>
        </w:rPr>
        <w:t>ett</w:t>
      </w:r>
      <w:r w:rsidRPr="00797B5C">
        <w:rPr>
          <w:rFonts w:ascii="Times New Roman" w:hAnsi="Times New Roman" w:cs="Times New Roman"/>
          <w:spacing w:val="1"/>
          <w:sz w:val="24"/>
          <w:szCs w:val="24"/>
        </w:rPr>
        <w:t xml:space="preserve"> </w:t>
      </w:r>
      <w:r w:rsidRPr="00797B5C">
        <w:rPr>
          <w:rFonts w:ascii="Times New Roman" w:hAnsi="Times New Roman" w:cs="Times New Roman"/>
          <w:sz w:val="24"/>
          <w:szCs w:val="24"/>
        </w:rPr>
        <w:t>viktigt</w:t>
      </w:r>
      <w:r w:rsidRPr="00797B5C">
        <w:rPr>
          <w:rFonts w:ascii="Times New Roman" w:hAnsi="Times New Roman" w:cs="Times New Roman"/>
          <w:spacing w:val="-2"/>
          <w:sz w:val="24"/>
          <w:szCs w:val="24"/>
        </w:rPr>
        <w:t xml:space="preserve"> </w:t>
      </w:r>
      <w:r w:rsidRPr="00797B5C">
        <w:rPr>
          <w:rFonts w:ascii="Times New Roman" w:hAnsi="Times New Roman" w:cs="Times New Roman"/>
          <w:sz w:val="24"/>
          <w:szCs w:val="24"/>
        </w:rPr>
        <w:t>bidrag</w:t>
      </w:r>
      <w:r w:rsidRPr="00797B5C">
        <w:rPr>
          <w:rFonts w:ascii="Times New Roman" w:hAnsi="Times New Roman" w:cs="Times New Roman"/>
          <w:spacing w:val="1"/>
          <w:sz w:val="24"/>
          <w:szCs w:val="24"/>
        </w:rPr>
        <w:t xml:space="preserve"> </w:t>
      </w:r>
      <w:r w:rsidRPr="00797B5C">
        <w:rPr>
          <w:rFonts w:ascii="Times New Roman" w:hAnsi="Times New Roman" w:cs="Times New Roman"/>
          <w:sz w:val="24"/>
          <w:szCs w:val="24"/>
        </w:rPr>
        <w:t>i</w:t>
      </w:r>
      <w:r w:rsidRPr="00797B5C">
        <w:rPr>
          <w:rFonts w:ascii="Times New Roman" w:hAnsi="Times New Roman" w:cs="Times New Roman"/>
          <w:spacing w:val="-2"/>
          <w:sz w:val="24"/>
          <w:szCs w:val="24"/>
        </w:rPr>
        <w:t xml:space="preserve"> </w:t>
      </w:r>
      <w:r w:rsidRPr="00277FC9">
        <w:rPr>
          <w:rFonts w:ascii="Times New Roman" w:hAnsi="Times New Roman" w:cs="Times New Roman"/>
          <w:spacing w:val="-2"/>
          <w:sz w:val="24"/>
          <w:szCs w:val="24"/>
        </w:rPr>
        <w:t xml:space="preserve">styrelsens och </w:t>
      </w:r>
      <w:r w:rsidRPr="00797B5C">
        <w:rPr>
          <w:rFonts w:ascii="Times New Roman" w:hAnsi="Times New Roman" w:cs="Times New Roman"/>
          <w:sz w:val="24"/>
          <w:szCs w:val="24"/>
        </w:rPr>
        <w:t>ombudens</w:t>
      </w:r>
      <w:r w:rsidRPr="00797B5C">
        <w:rPr>
          <w:rFonts w:ascii="Times New Roman" w:hAnsi="Times New Roman" w:cs="Times New Roman"/>
          <w:spacing w:val="-1"/>
          <w:sz w:val="24"/>
          <w:szCs w:val="24"/>
        </w:rPr>
        <w:t xml:space="preserve"> </w:t>
      </w:r>
      <w:r w:rsidRPr="00797B5C">
        <w:rPr>
          <w:rFonts w:ascii="Times New Roman" w:hAnsi="Times New Roman" w:cs="Times New Roman"/>
          <w:sz w:val="24"/>
          <w:szCs w:val="24"/>
        </w:rPr>
        <w:t>fackliga</w:t>
      </w:r>
      <w:r w:rsidRPr="00797B5C">
        <w:rPr>
          <w:rFonts w:ascii="Times New Roman" w:hAnsi="Times New Roman" w:cs="Times New Roman"/>
          <w:spacing w:val="-1"/>
          <w:sz w:val="24"/>
          <w:szCs w:val="24"/>
        </w:rPr>
        <w:t xml:space="preserve"> </w:t>
      </w:r>
      <w:r w:rsidRPr="00797B5C">
        <w:rPr>
          <w:rFonts w:ascii="Times New Roman" w:hAnsi="Times New Roman" w:cs="Times New Roman"/>
          <w:sz w:val="24"/>
          <w:szCs w:val="24"/>
        </w:rPr>
        <w:t xml:space="preserve">arbete.      </w:t>
      </w:r>
    </w:p>
    <w:p w14:paraId="466F9794" w14:textId="77777777" w:rsidR="00040542" w:rsidRPr="007E54E0" w:rsidRDefault="00040542" w:rsidP="007E54E0">
      <w:pPr>
        <w:pStyle w:val="Rubrik1"/>
      </w:pPr>
      <w:r w:rsidRPr="007E54E0">
        <w:t xml:space="preserve">Rekrytering av nya ombud 0ch arbetsmiljöombud för chefer </w:t>
      </w:r>
      <w:r w:rsidRPr="007E54E0">
        <w:tab/>
      </w:r>
    </w:p>
    <w:p w14:paraId="4216D69E" w14:textId="77777777" w:rsidR="00040542" w:rsidRDefault="00040542" w:rsidP="00040542">
      <w:pPr>
        <w:pStyle w:val="Brdtext"/>
        <w:spacing w:before="196" w:line="360" w:lineRule="auto"/>
        <w:ind w:right="593"/>
        <w:rPr>
          <w:rFonts w:ascii="Times New Roman" w:hAnsi="Times New Roman" w:cs="Times New Roman"/>
          <w:sz w:val="24"/>
          <w:szCs w:val="24"/>
        </w:rPr>
      </w:pPr>
      <w:r w:rsidRPr="008D12BA">
        <w:rPr>
          <w:rFonts w:ascii="Times New Roman" w:hAnsi="Times New Roman" w:cs="Times New Roman"/>
          <w:sz w:val="24"/>
          <w:szCs w:val="24"/>
        </w:rPr>
        <w:t xml:space="preserve">När det blev klart att Sveriges Lärare valde OFR/S som förhandlingsorganisation tappade föreningen i början av verksamhetsåret ett antal fackliga ombud och arbetsmiljöombud fastställda av </w:t>
      </w:r>
      <w:proofErr w:type="spellStart"/>
      <w:r w:rsidRPr="008D12BA">
        <w:rPr>
          <w:rFonts w:ascii="Times New Roman" w:hAnsi="Times New Roman" w:cs="Times New Roman"/>
          <w:sz w:val="24"/>
          <w:szCs w:val="24"/>
        </w:rPr>
        <w:t>Saco-S</w:t>
      </w:r>
      <w:proofErr w:type="spellEnd"/>
      <w:r w:rsidRPr="008D12BA">
        <w:rPr>
          <w:rFonts w:ascii="Times New Roman" w:hAnsi="Times New Roman" w:cs="Times New Roman"/>
          <w:sz w:val="24"/>
          <w:szCs w:val="24"/>
        </w:rPr>
        <w:t xml:space="preserve">. Därefter har antalet ombud ökat igen och styrelsen kan notera att intresset ökar inom </w:t>
      </w:r>
      <w:proofErr w:type="spellStart"/>
      <w:r w:rsidRPr="008D12BA">
        <w:rPr>
          <w:rFonts w:ascii="Times New Roman" w:hAnsi="Times New Roman" w:cs="Times New Roman"/>
          <w:sz w:val="24"/>
          <w:szCs w:val="24"/>
        </w:rPr>
        <w:t>Saco-S</w:t>
      </w:r>
      <w:proofErr w:type="spellEnd"/>
      <w:r w:rsidRPr="008D12BA">
        <w:rPr>
          <w:rFonts w:ascii="Times New Roman" w:hAnsi="Times New Roman" w:cs="Times New Roman"/>
          <w:sz w:val="24"/>
          <w:szCs w:val="24"/>
        </w:rPr>
        <w:t xml:space="preserve"> föreningen för att engagera sig fackligt. Ju fler ombud desto bättre förutsättningar att bidra i stödet till medlemmar och i dialogen med arbetsgivaren</w:t>
      </w:r>
      <w:r>
        <w:rPr>
          <w:rFonts w:ascii="Times New Roman" w:hAnsi="Times New Roman" w:cs="Times New Roman"/>
          <w:sz w:val="24"/>
          <w:szCs w:val="24"/>
        </w:rPr>
        <w:t xml:space="preserve">. </w:t>
      </w:r>
      <w:proofErr w:type="spellStart"/>
      <w:r w:rsidRPr="008D12BA">
        <w:rPr>
          <w:rFonts w:ascii="Times New Roman" w:hAnsi="Times New Roman" w:cs="Times New Roman"/>
          <w:sz w:val="24"/>
          <w:szCs w:val="24"/>
        </w:rPr>
        <w:t>Saco-S</w:t>
      </w:r>
      <w:proofErr w:type="spellEnd"/>
      <w:r w:rsidRPr="008D12BA">
        <w:rPr>
          <w:rFonts w:ascii="Times New Roman" w:hAnsi="Times New Roman" w:cs="Times New Roman"/>
          <w:spacing w:val="1"/>
          <w:sz w:val="24"/>
          <w:szCs w:val="24"/>
        </w:rPr>
        <w:t xml:space="preserve"> </w:t>
      </w:r>
      <w:r w:rsidRPr="008D12BA">
        <w:rPr>
          <w:rFonts w:ascii="Times New Roman" w:hAnsi="Times New Roman" w:cs="Times New Roman"/>
          <w:sz w:val="24"/>
          <w:szCs w:val="24"/>
        </w:rPr>
        <w:t xml:space="preserve">välkomnar därför fler medlemmar som vill engagera sig i det fackliga arbetet. </w:t>
      </w:r>
    </w:p>
    <w:p w14:paraId="4BBBB911" w14:textId="45E1F06B" w:rsidR="00040542" w:rsidRPr="007E54E0" w:rsidRDefault="00040542" w:rsidP="00040542">
      <w:pPr>
        <w:pStyle w:val="Brdtext"/>
        <w:spacing w:before="196" w:line="360" w:lineRule="auto"/>
        <w:ind w:right="593"/>
        <w:rPr>
          <w:rFonts w:ascii="Times New Roman" w:hAnsi="Times New Roman" w:cs="Times New Roman"/>
          <w:sz w:val="24"/>
          <w:szCs w:val="24"/>
        </w:rPr>
      </w:pPr>
      <w:r w:rsidRPr="008D12BA">
        <w:rPr>
          <w:rFonts w:ascii="Times New Roman" w:hAnsi="Times New Roman" w:cs="Times New Roman"/>
          <w:sz w:val="24"/>
          <w:szCs w:val="24"/>
        </w:rPr>
        <w:t xml:space="preserve">Eftersom föreningen också genom Sveriges Skolledare utökades med många chefsmedlemmar </w:t>
      </w:r>
      <w:r w:rsidRPr="00277FC9">
        <w:rPr>
          <w:rFonts w:ascii="Times New Roman" w:hAnsi="Times New Roman" w:cs="Times New Roman"/>
          <w:sz w:val="24"/>
          <w:szCs w:val="24"/>
        </w:rPr>
        <w:t xml:space="preserve">aktualiserades </w:t>
      </w:r>
      <w:r w:rsidRPr="008D12BA">
        <w:rPr>
          <w:rFonts w:ascii="Times New Roman" w:hAnsi="Times New Roman" w:cs="Times New Roman"/>
          <w:sz w:val="24"/>
          <w:szCs w:val="24"/>
        </w:rPr>
        <w:t xml:space="preserve">frågan om hur våra medlemmar som är chefer kan företrädas. I dialog med dessa medlemmar samt med övriga chefer i myndigheten kom styrelsen fram till att föreslå att bland cheferna undersöka intresset för att vara arbetsmiljöombud för chefskollegor. Detta har nu resulterat i att det finns fyra arbetsmiljöombud för myndighetens chefer, två för chefer i </w:t>
      </w:r>
      <w:r w:rsidRPr="007E54E0">
        <w:rPr>
          <w:rFonts w:ascii="Times New Roman" w:hAnsi="Times New Roman" w:cs="Times New Roman"/>
          <w:sz w:val="24"/>
          <w:szCs w:val="24"/>
        </w:rPr>
        <w:t xml:space="preserve">specialskolorna och två för övriga chefer. </w:t>
      </w:r>
      <w:proofErr w:type="spellStart"/>
      <w:r w:rsidRPr="007E54E0">
        <w:rPr>
          <w:rFonts w:ascii="Times New Roman" w:hAnsi="Times New Roman" w:cs="Times New Roman"/>
          <w:sz w:val="24"/>
          <w:szCs w:val="24"/>
        </w:rPr>
        <w:t>Saco-S</w:t>
      </w:r>
      <w:proofErr w:type="spellEnd"/>
      <w:r w:rsidRPr="007E54E0">
        <w:rPr>
          <w:rFonts w:ascii="Times New Roman" w:hAnsi="Times New Roman" w:cs="Times New Roman"/>
          <w:sz w:val="24"/>
          <w:szCs w:val="24"/>
        </w:rPr>
        <w:t xml:space="preserve"> styrelse har fastställt samtliga </w:t>
      </w:r>
      <w:r w:rsidRPr="007E54E0">
        <w:rPr>
          <w:rFonts w:ascii="Times New Roman" w:hAnsi="Times New Roman" w:cs="Times New Roman"/>
          <w:sz w:val="24"/>
          <w:szCs w:val="24"/>
        </w:rPr>
        <w:lastRenderedPageBreak/>
        <w:t>dessa nya arbetsmiljöombud.</w:t>
      </w:r>
    </w:p>
    <w:p w14:paraId="7BB7A02F" w14:textId="77777777" w:rsidR="00040542" w:rsidRPr="007E54E0" w:rsidRDefault="00040542" w:rsidP="007E54E0">
      <w:pPr>
        <w:pStyle w:val="Rubrik1"/>
      </w:pPr>
      <w:r w:rsidRPr="007E54E0">
        <w:t>Samverkansdialog med arbetsgivaren</w:t>
      </w:r>
    </w:p>
    <w:p w14:paraId="4E891CAA" w14:textId="77777777" w:rsidR="00040542" w:rsidRPr="007E54E0" w:rsidRDefault="00040542" w:rsidP="00040542">
      <w:pPr>
        <w:pStyle w:val="Brdtext"/>
        <w:spacing w:before="238" w:line="360" w:lineRule="auto"/>
        <w:ind w:right="516"/>
        <w:rPr>
          <w:rFonts w:ascii="Times New Roman" w:hAnsi="Times New Roman" w:cs="Times New Roman"/>
          <w:sz w:val="24"/>
          <w:szCs w:val="24"/>
        </w:rPr>
      </w:pPr>
      <w:proofErr w:type="spellStart"/>
      <w:r w:rsidRPr="007E54E0">
        <w:rPr>
          <w:rFonts w:ascii="Times New Roman" w:hAnsi="Times New Roman" w:cs="Times New Roman"/>
          <w:sz w:val="24"/>
          <w:szCs w:val="24"/>
        </w:rPr>
        <w:t>Saco-S</w:t>
      </w:r>
      <w:proofErr w:type="spellEnd"/>
      <w:r w:rsidRPr="007E54E0">
        <w:rPr>
          <w:rFonts w:ascii="Times New Roman" w:hAnsi="Times New Roman" w:cs="Times New Roman"/>
          <w:sz w:val="24"/>
          <w:szCs w:val="24"/>
        </w:rPr>
        <w:t xml:space="preserve"> verkar för en tidig och öppen dialog mellan arbetstagare och arbetsgivare och under</w:t>
      </w:r>
      <w:r w:rsidRPr="007E54E0">
        <w:rPr>
          <w:rFonts w:ascii="Times New Roman" w:hAnsi="Times New Roman" w:cs="Times New Roman"/>
          <w:spacing w:val="1"/>
          <w:sz w:val="24"/>
          <w:szCs w:val="24"/>
        </w:rPr>
        <w:t xml:space="preserve"> </w:t>
      </w:r>
      <w:r w:rsidRPr="007E54E0">
        <w:rPr>
          <w:rFonts w:ascii="Times New Roman" w:hAnsi="Times New Roman" w:cs="Times New Roman"/>
          <w:sz w:val="24"/>
          <w:szCs w:val="24"/>
        </w:rPr>
        <w:t xml:space="preserve">verksamhetsåret har arbetet fortsatt med att stödja arbetet enligt samverkansavtal i samverkansgrupper. </w:t>
      </w:r>
      <w:r w:rsidRPr="007E54E0">
        <w:rPr>
          <w:rFonts w:ascii="Times New Roman" w:hAnsi="Times New Roman" w:cs="Times New Roman"/>
          <w:spacing w:val="-53"/>
          <w:sz w:val="24"/>
          <w:szCs w:val="24"/>
        </w:rPr>
        <w:t xml:space="preserve"> </w:t>
      </w:r>
      <w:r w:rsidRPr="007E54E0">
        <w:rPr>
          <w:rFonts w:ascii="Times New Roman" w:hAnsi="Times New Roman" w:cs="Times New Roman"/>
          <w:sz w:val="24"/>
          <w:szCs w:val="24"/>
        </w:rPr>
        <w:t>Samverkan kan ske i olika former där huvudspåret är samverkan enligt myndighetens samverkansavtal</w:t>
      </w:r>
      <w:r w:rsidRPr="007E54E0">
        <w:rPr>
          <w:rFonts w:ascii="Times New Roman" w:hAnsi="Times New Roman" w:cs="Times New Roman"/>
          <w:spacing w:val="1"/>
          <w:sz w:val="24"/>
          <w:szCs w:val="24"/>
        </w:rPr>
        <w:t xml:space="preserve"> </w:t>
      </w:r>
      <w:r w:rsidRPr="007E54E0">
        <w:rPr>
          <w:rFonts w:ascii="Times New Roman" w:hAnsi="Times New Roman" w:cs="Times New Roman"/>
          <w:sz w:val="24"/>
          <w:szCs w:val="24"/>
        </w:rPr>
        <w:t>men under året har den partsgemensamma dialogen även förts i förhandlingar enligt MBL,</w:t>
      </w:r>
      <w:r w:rsidRPr="007E54E0">
        <w:rPr>
          <w:rFonts w:ascii="Times New Roman" w:hAnsi="Times New Roman" w:cs="Times New Roman"/>
          <w:spacing w:val="1"/>
          <w:sz w:val="24"/>
          <w:szCs w:val="24"/>
        </w:rPr>
        <w:t xml:space="preserve"> </w:t>
      </w:r>
      <w:r w:rsidRPr="007E54E0">
        <w:rPr>
          <w:rFonts w:ascii="Times New Roman" w:hAnsi="Times New Roman" w:cs="Times New Roman"/>
          <w:sz w:val="24"/>
          <w:szCs w:val="24"/>
        </w:rPr>
        <w:t>överläggningar,</w:t>
      </w:r>
      <w:r w:rsidRPr="007E54E0">
        <w:rPr>
          <w:rFonts w:ascii="Times New Roman" w:hAnsi="Times New Roman" w:cs="Times New Roman"/>
          <w:spacing w:val="-2"/>
          <w:sz w:val="24"/>
          <w:szCs w:val="24"/>
        </w:rPr>
        <w:t xml:space="preserve"> </w:t>
      </w:r>
      <w:r w:rsidRPr="007E54E0">
        <w:rPr>
          <w:rFonts w:ascii="Times New Roman" w:hAnsi="Times New Roman" w:cs="Times New Roman"/>
          <w:sz w:val="24"/>
          <w:szCs w:val="24"/>
        </w:rPr>
        <w:t>samråd</w:t>
      </w:r>
      <w:r w:rsidRPr="007E54E0">
        <w:rPr>
          <w:rFonts w:ascii="Times New Roman" w:hAnsi="Times New Roman" w:cs="Times New Roman"/>
          <w:spacing w:val="-2"/>
          <w:sz w:val="24"/>
          <w:szCs w:val="24"/>
        </w:rPr>
        <w:t xml:space="preserve"> </w:t>
      </w:r>
      <w:r w:rsidRPr="007E54E0">
        <w:rPr>
          <w:rFonts w:ascii="Times New Roman" w:hAnsi="Times New Roman" w:cs="Times New Roman"/>
          <w:sz w:val="24"/>
          <w:szCs w:val="24"/>
        </w:rPr>
        <w:t>och</w:t>
      </w:r>
      <w:r w:rsidRPr="007E54E0">
        <w:rPr>
          <w:rFonts w:ascii="Times New Roman" w:hAnsi="Times New Roman" w:cs="Times New Roman"/>
          <w:spacing w:val="-2"/>
          <w:sz w:val="24"/>
          <w:szCs w:val="24"/>
        </w:rPr>
        <w:t xml:space="preserve"> </w:t>
      </w:r>
      <w:r w:rsidRPr="007E54E0">
        <w:rPr>
          <w:rFonts w:ascii="Times New Roman" w:hAnsi="Times New Roman" w:cs="Times New Roman"/>
          <w:sz w:val="24"/>
          <w:szCs w:val="24"/>
        </w:rPr>
        <w:t>i partsgemensamma</w:t>
      </w:r>
      <w:r w:rsidRPr="007E54E0">
        <w:rPr>
          <w:rFonts w:ascii="Times New Roman" w:hAnsi="Times New Roman" w:cs="Times New Roman"/>
          <w:spacing w:val="-1"/>
          <w:sz w:val="24"/>
          <w:szCs w:val="24"/>
        </w:rPr>
        <w:t xml:space="preserve"> </w:t>
      </w:r>
      <w:r w:rsidRPr="007E54E0">
        <w:rPr>
          <w:rFonts w:ascii="Times New Roman" w:hAnsi="Times New Roman" w:cs="Times New Roman"/>
          <w:sz w:val="24"/>
          <w:szCs w:val="24"/>
        </w:rPr>
        <w:t>arbetsgrupper</w:t>
      </w:r>
      <w:r w:rsidRPr="007E54E0">
        <w:rPr>
          <w:rFonts w:ascii="Times New Roman" w:hAnsi="Times New Roman" w:cs="Times New Roman"/>
          <w:spacing w:val="1"/>
          <w:sz w:val="24"/>
          <w:szCs w:val="24"/>
        </w:rPr>
        <w:t xml:space="preserve"> </w:t>
      </w:r>
      <w:r w:rsidRPr="007E54E0">
        <w:rPr>
          <w:rFonts w:ascii="Times New Roman" w:hAnsi="Times New Roman" w:cs="Times New Roman"/>
          <w:sz w:val="24"/>
          <w:szCs w:val="24"/>
        </w:rPr>
        <w:t>i</w:t>
      </w:r>
      <w:r w:rsidRPr="007E54E0">
        <w:rPr>
          <w:rFonts w:ascii="Times New Roman" w:hAnsi="Times New Roman" w:cs="Times New Roman"/>
          <w:spacing w:val="-3"/>
          <w:sz w:val="24"/>
          <w:szCs w:val="24"/>
        </w:rPr>
        <w:t xml:space="preserve"> </w:t>
      </w:r>
      <w:r w:rsidRPr="007E54E0">
        <w:rPr>
          <w:rFonts w:ascii="Times New Roman" w:hAnsi="Times New Roman" w:cs="Times New Roman"/>
          <w:sz w:val="24"/>
          <w:szCs w:val="24"/>
        </w:rPr>
        <w:t>särskilda</w:t>
      </w:r>
      <w:r w:rsidRPr="007E54E0">
        <w:rPr>
          <w:rFonts w:ascii="Times New Roman" w:hAnsi="Times New Roman" w:cs="Times New Roman"/>
          <w:spacing w:val="-2"/>
          <w:sz w:val="24"/>
          <w:szCs w:val="24"/>
        </w:rPr>
        <w:t xml:space="preserve"> </w:t>
      </w:r>
      <w:r w:rsidRPr="007E54E0">
        <w:rPr>
          <w:rFonts w:ascii="Times New Roman" w:hAnsi="Times New Roman" w:cs="Times New Roman"/>
          <w:sz w:val="24"/>
          <w:szCs w:val="24"/>
        </w:rPr>
        <w:t>frågor.</w:t>
      </w:r>
    </w:p>
    <w:p w14:paraId="7D1D8DAE" w14:textId="77777777" w:rsidR="00040542" w:rsidRPr="007E54E0" w:rsidRDefault="00040542" w:rsidP="00040542">
      <w:pPr>
        <w:pStyle w:val="Brdtext"/>
        <w:spacing w:line="360" w:lineRule="auto"/>
        <w:rPr>
          <w:rFonts w:ascii="Times New Roman" w:hAnsi="Times New Roman" w:cs="Times New Roman"/>
          <w:sz w:val="24"/>
          <w:szCs w:val="24"/>
        </w:rPr>
      </w:pPr>
    </w:p>
    <w:p w14:paraId="71D149F0" w14:textId="77777777" w:rsidR="00040542" w:rsidRPr="007E54E0" w:rsidRDefault="00040542" w:rsidP="00040542">
      <w:pPr>
        <w:pStyle w:val="Brdtext"/>
        <w:spacing w:line="360" w:lineRule="auto"/>
        <w:rPr>
          <w:rStyle w:val="Hyperlnk"/>
          <w:rFonts w:ascii="Times New Roman" w:hAnsi="Times New Roman" w:cs="Times New Roman"/>
          <w:color w:val="auto"/>
          <w:sz w:val="24"/>
          <w:szCs w:val="24"/>
          <w:u w:val="none"/>
        </w:rPr>
      </w:pPr>
      <w:proofErr w:type="spellStart"/>
      <w:r w:rsidRPr="007E54E0">
        <w:rPr>
          <w:rFonts w:ascii="Times New Roman" w:hAnsi="Times New Roman" w:cs="Times New Roman"/>
          <w:sz w:val="24"/>
          <w:szCs w:val="24"/>
        </w:rPr>
        <w:t>Saco-S</w:t>
      </w:r>
      <w:proofErr w:type="spellEnd"/>
      <w:r w:rsidRPr="007E54E0">
        <w:rPr>
          <w:rFonts w:ascii="Times New Roman" w:hAnsi="Times New Roman" w:cs="Times New Roman"/>
          <w:spacing w:val="-3"/>
          <w:sz w:val="24"/>
          <w:szCs w:val="24"/>
        </w:rPr>
        <w:t xml:space="preserve"> </w:t>
      </w:r>
      <w:r w:rsidRPr="007E54E0">
        <w:rPr>
          <w:rFonts w:ascii="Times New Roman" w:hAnsi="Times New Roman" w:cs="Times New Roman"/>
          <w:sz w:val="24"/>
          <w:szCs w:val="24"/>
        </w:rPr>
        <w:t>lyfter,</w:t>
      </w:r>
      <w:r w:rsidRPr="007E54E0">
        <w:rPr>
          <w:rFonts w:ascii="Times New Roman" w:hAnsi="Times New Roman" w:cs="Times New Roman"/>
          <w:spacing w:val="-2"/>
          <w:sz w:val="24"/>
          <w:szCs w:val="24"/>
        </w:rPr>
        <w:t xml:space="preserve"> </w:t>
      </w:r>
      <w:r w:rsidRPr="007E54E0">
        <w:rPr>
          <w:rFonts w:ascii="Times New Roman" w:hAnsi="Times New Roman" w:cs="Times New Roman"/>
          <w:sz w:val="24"/>
          <w:szCs w:val="24"/>
        </w:rPr>
        <w:t>i</w:t>
      </w:r>
      <w:r w:rsidRPr="007E54E0">
        <w:rPr>
          <w:rFonts w:ascii="Times New Roman" w:hAnsi="Times New Roman" w:cs="Times New Roman"/>
          <w:spacing w:val="-5"/>
          <w:sz w:val="24"/>
          <w:szCs w:val="24"/>
        </w:rPr>
        <w:t xml:space="preserve"> </w:t>
      </w:r>
      <w:r w:rsidRPr="007E54E0">
        <w:rPr>
          <w:rFonts w:ascii="Times New Roman" w:hAnsi="Times New Roman" w:cs="Times New Roman"/>
          <w:sz w:val="24"/>
          <w:szCs w:val="24"/>
        </w:rPr>
        <w:t>alla</w:t>
      </w:r>
      <w:r w:rsidRPr="007E54E0">
        <w:rPr>
          <w:rFonts w:ascii="Times New Roman" w:hAnsi="Times New Roman" w:cs="Times New Roman"/>
          <w:spacing w:val="-4"/>
          <w:sz w:val="24"/>
          <w:szCs w:val="24"/>
        </w:rPr>
        <w:t xml:space="preserve"> </w:t>
      </w:r>
      <w:r w:rsidRPr="007E54E0">
        <w:rPr>
          <w:rFonts w:ascii="Times New Roman" w:hAnsi="Times New Roman" w:cs="Times New Roman"/>
          <w:sz w:val="24"/>
          <w:szCs w:val="24"/>
        </w:rPr>
        <w:t>sammanhang,</w:t>
      </w:r>
      <w:r w:rsidRPr="007E54E0">
        <w:rPr>
          <w:rFonts w:ascii="Times New Roman" w:hAnsi="Times New Roman" w:cs="Times New Roman"/>
          <w:spacing w:val="-4"/>
          <w:sz w:val="24"/>
          <w:szCs w:val="24"/>
        </w:rPr>
        <w:t xml:space="preserve"> </w:t>
      </w:r>
      <w:r w:rsidRPr="007E54E0">
        <w:rPr>
          <w:rFonts w:ascii="Times New Roman" w:hAnsi="Times New Roman" w:cs="Times New Roman"/>
          <w:sz w:val="24"/>
          <w:szCs w:val="24"/>
        </w:rPr>
        <w:t>särskilt</w:t>
      </w:r>
      <w:r w:rsidRPr="007E54E0">
        <w:rPr>
          <w:rFonts w:ascii="Times New Roman" w:hAnsi="Times New Roman" w:cs="Times New Roman"/>
          <w:spacing w:val="-4"/>
          <w:sz w:val="24"/>
          <w:szCs w:val="24"/>
        </w:rPr>
        <w:t xml:space="preserve"> </w:t>
      </w:r>
      <w:r w:rsidRPr="007E54E0">
        <w:rPr>
          <w:rFonts w:ascii="Times New Roman" w:hAnsi="Times New Roman" w:cs="Times New Roman"/>
          <w:sz w:val="24"/>
          <w:szCs w:val="24"/>
        </w:rPr>
        <w:t>vikten</w:t>
      </w:r>
      <w:r w:rsidRPr="007E54E0">
        <w:rPr>
          <w:rFonts w:ascii="Times New Roman" w:hAnsi="Times New Roman" w:cs="Times New Roman"/>
          <w:spacing w:val="-4"/>
          <w:sz w:val="24"/>
          <w:szCs w:val="24"/>
        </w:rPr>
        <w:t xml:space="preserve"> </w:t>
      </w:r>
      <w:r w:rsidRPr="007E54E0">
        <w:rPr>
          <w:rFonts w:ascii="Times New Roman" w:hAnsi="Times New Roman" w:cs="Times New Roman"/>
          <w:sz w:val="24"/>
          <w:szCs w:val="24"/>
        </w:rPr>
        <w:t>av</w:t>
      </w:r>
      <w:r w:rsidRPr="007E54E0">
        <w:rPr>
          <w:rFonts w:ascii="Times New Roman" w:hAnsi="Times New Roman" w:cs="Times New Roman"/>
          <w:spacing w:val="-3"/>
          <w:sz w:val="24"/>
          <w:szCs w:val="24"/>
        </w:rPr>
        <w:t xml:space="preserve"> </w:t>
      </w:r>
      <w:r w:rsidRPr="007E54E0">
        <w:rPr>
          <w:rFonts w:ascii="Times New Roman" w:hAnsi="Times New Roman" w:cs="Times New Roman"/>
          <w:sz w:val="24"/>
          <w:szCs w:val="24"/>
        </w:rPr>
        <w:t>direktsamverkan mellan</w:t>
      </w:r>
      <w:r w:rsidRPr="007E54E0">
        <w:rPr>
          <w:rFonts w:ascii="Times New Roman" w:hAnsi="Times New Roman" w:cs="Times New Roman"/>
          <w:spacing w:val="-7"/>
          <w:sz w:val="24"/>
          <w:szCs w:val="24"/>
        </w:rPr>
        <w:t xml:space="preserve"> </w:t>
      </w:r>
      <w:r w:rsidRPr="007E54E0">
        <w:rPr>
          <w:rFonts w:ascii="Times New Roman" w:hAnsi="Times New Roman" w:cs="Times New Roman"/>
          <w:sz w:val="24"/>
          <w:szCs w:val="24"/>
        </w:rPr>
        <w:t>medarbetare</w:t>
      </w:r>
      <w:r w:rsidRPr="007E54E0">
        <w:rPr>
          <w:rFonts w:ascii="Times New Roman" w:hAnsi="Times New Roman" w:cs="Times New Roman"/>
          <w:spacing w:val="-2"/>
          <w:sz w:val="24"/>
          <w:szCs w:val="24"/>
        </w:rPr>
        <w:t xml:space="preserve"> och </w:t>
      </w:r>
      <w:r w:rsidRPr="007E54E0">
        <w:rPr>
          <w:rFonts w:ascii="Times New Roman" w:hAnsi="Times New Roman" w:cs="Times New Roman"/>
          <w:sz w:val="24"/>
          <w:szCs w:val="24"/>
        </w:rPr>
        <w:t xml:space="preserve">chef och vid arbetsplatsträffar. </w:t>
      </w:r>
      <w:proofErr w:type="spellStart"/>
      <w:r w:rsidRPr="007E54E0">
        <w:rPr>
          <w:rFonts w:ascii="Times New Roman" w:hAnsi="Times New Roman" w:cs="Times New Roman"/>
          <w:sz w:val="24"/>
          <w:szCs w:val="24"/>
        </w:rPr>
        <w:t>Saco-S</w:t>
      </w:r>
      <w:proofErr w:type="spellEnd"/>
      <w:r w:rsidRPr="007E54E0">
        <w:rPr>
          <w:rFonts w:ascii="Times New Roman" w:hAnsi="Times New Roman" w:cs="Times New Roman"/>
          <w:sz w:val="24"/>
          <w:szCs w:val="24"/>
        </w:rPr>
        <w:t xml:space="preserve"> har under flera år påpekat vikten av att arbetsgivaren tydligt signalerar att samverkansarbetet är viktigt. </w:t>
      </w:r>
    </w:p>
    <w:p w14:paraId="050E749A" w14:textId="77777777" w:rsidR="00040542" w:rsidRPr="007E54E0" w:rsidRDefault="00040542" w:rsidP="00C16788">
      <w:pPr>
        <w:pStyle w:val="Rubrik2"/>
      </w:pPr>
      <w:r w:rsidRPr="007E54E0">
        <w:t>Samverkan på VO-nivå, avdelningsnivå och skolenhetsnivå</w:t>
      </w:r>
    </w:p>
    <w:p w14:paraId="169BE787" w14:textId="7D91C7A8" w:rsidR="00040542" w:rsidRPr="007E54E0" w:rsidRDefault="00040542" w:rsidP="00040542">
      <w:pPr>
        <w:pStyle w:val="Brdtext"/>
        <w:spacing w:before="196" w:line="360" w:lineRule="auto"/>
        <w:ind w:right="682"/>
        <w:rPr>
          <w:rFonts w:ascii="Times New Roman" w:hAnsi="Times New Roman" w:cs="Times New Roman"/>
          <w:sz w:val="24"/>
          <w:szCs w:val="24"/>
        </w:rPr>
      </w:pPr>
      <w:r w:rsidRPr="007E54E0">
        <w:rPr>
          <w:rFonts w:ascii="Times New Roman" w:hAnsi="Times New Roman" w:cs="Times New Roman"/>
          <w:sz w:val="24"/>
          <w:szCs w:val="24"/>
        </w:rPr>
        <w:t>I myndighetens olika samverkansgrupper på VO-nivå, avdelningsnivå och skolenhetsnivå representerar ombuden</w:t>
      </w:r>
      <w:r w:rsidRPr="007E54E0">
        <w:rPr>
          <w:rFonts w:ascii="Times New Roman" w:hAnsi="Times New Roman" w:cs="Times New Roman"/>
          <w:spacing w:val="-2"/>
          <w:sz w:val="24"/>
          <w:szCs w:val="24"/>
        </w:rPr>
        <w:t xml:space="preserve"> </w:t>
      </w:r>
      <w:proofErr w:type="spellStart"/>
      <w:r w:rsidRPr="007E54E0">
        <w:rPr>
          <w:rFonts w:ascii="Times New Roman" w:hAnsi="Times New Roman" w:cs="Times New Roman"/>
          <w:sz w:val="24"/>
          <w:szCs w:val="24"/>
        </w:rPr>
        <w:t>Saco-S</w:t>
      </w:r>
      <w:proofErr w:type="spellEnd"/>
      <w:r w:rsidRPr="007E54E0">
        <w:rPr>
          <w:rFonts w:ascii="Times New Roman" w:hAnsi="Times New Roman" w:cs="Times New Roman"/>
          <w:spacing w:val="-2"/>
          <w:sz w:val="24"/>
          <w:szCs w:val="24"/>
        </w:rPr>
        <w:t xml:space="preserve"> </w:t>
      </w:r>
      <w:r w:rsidRPr="007E54E0">
        <w:rPr>
          <w:rFonts w:ascii="Times New Roman" w:hAnsi="Times New Roman" w:cs="Times New Roman"/>
          <w:sz w:val="24"/>
          <w:szCs w:val="24"/>
        </w:rPr>
        <w:t>föreningen</w:t>
      </w:r>
      <w:r w:rsidR="00C16788" w:rsidRPr="007E54E0">
        <w:rPr>
          <w:rFonts w:ascii="Times New Roman" w:hAnsi="Times New Roman" w:cs="Times New Roman"/>
          <w:sz w:val="24"/>
          <w:szCs w:val="24"/>
        </w:rPr>
        <w:t xml:space="preserve"> i SPSM</w:t>
      </w:r>
      <w:r w:rsidRPr="007E54E0">
        <w:rPr>
          <w:rFonts w:ascii="Times New Roman" w:hAnsi="Times New Roman" w:cs="Times New Roman"/>
          <w:sz w:val="24"/>
          <w:szCs w:val="24"/>
        </w:rPr>
        <w:t xml:space="preserve"> samtliga</w:t>
      </w:r>
      <w:r w:rsidRPr="007E54E0">
        <w:rPr>
          <w:rFonts w:ascii="Times New Roman" w:hAnsi="Times New Roman" w:cs="Times New Roman"/>
          <w:spacing w:val="-1"/>
          <w:sz w:val="24"/>
          <w:szCs w:val="24"/>
        </w:rPr>
        <w:t xml:space="preserve"> </w:t>
      </w:r>
      <w:r w:rsidRPr="007E54E0">
        <w:rPr>
          <w:rFonts w:ascii="Times New Roman" w:hAnsi="Times New Roman" w:cs="Times New Roman"/>
          <w:sz w:val="24"/>
          <w:szCs w:val="24"/>
        </w:rPr>
        <w:t xml:space="preserve">medlemmar. Styrelsen kan se att arbetet i samverkansgrupperna har fortsatt att utvecklas gällande rutiner, formalia och kunskap om vårt samverkansavtal </w:t>
      </w:r>
      <w:r w:rsidRPr="007E54E0">
        <w:rPr>
          <w:rFonts w:ascii="Times New Roman" w:hAnsi="Times New Roman" w:cs="Times New Roman"/>
          <w:i/>
          <w:sz w:val="24"/>
          <w:szCs w:val="24"/>
        </w:rPr>
        <w:t xml:space="preserve">Avtal för samverkan för framtiden vid Specialpedagogiska skolmyndigheten. </w:t>
      </w:r>
      <w:r w:rsidRPr="007E54E0">
        <w:rPr>
          <w:rFonts w:ascii="Times New Roman" w:hAnsi="Times New Roman" w:cs="Times New Roman"/>
          <w:sz w:val="24"/>
          <w:szCs w:val="24"/>
        </w:rPr>
        <w:t xml:space="preserve">Med välfungerande rutiner och struktur ges större utrymme för tidig dialog i angelägna frågor. </w:t>
      </w:r>
    </w:p>
    <w:p w14:paraId="760DE6A1" w14:textId="130C7CB5" w:rsidR="00040542" w:rsidRPr="007E54E0" w:rsidRDefault="00040542" w:rsidP="00040542">
      <w:pPr>
        <w:pStyle w:val="Brdtext"/>
        <w:spacing w:before="196" w:line="360" w:lineRule="auto"/>
        <w:ind w:right="682"/>
        <w:rPr>
          <w:rFonts w:ascii="Times New Roman" w:hAnsi="Times New Roman" w:cs="Times New Roman"/>
          <w:bCs/>
          <w:sz w:val="24"/>
          <w:szCs w:val="24"/>
        </w:rPr>
      </w:pPr>
      <w:r w:rsidRPr="007E54E0">
        <w:rPr>
          <w:rFonts w:ascii="Times New Roman" w:hAnsi="Times New Roman" w:cs="Times New Roman"/>
          <w:sz w:val="24"/>
          <w:szCs w:val="24"/>
        </w:rPr>
        <w:t xml:space="preserve">Ombuden som sitter i samverkansgrupper har också, i enlighet med </w:t>
      </w:r>
      <w:proofErr w:type="spellStart"/>
      <w:r w:rsidRPr="007E54E0">
        <w:rPr>
          <w:rFonts w:ascii="Times New Roman" w:hAnsi="Times New Roman" w:cs="Times New Roman"/>
          <w:sz w:val="24"/>
          <w:szCs w:val="24"/>
        </w:rPr>
        <w:t>Saco-S</w:t>
      </w:r>
      <w:proofErr w:type="spellEnd"/>
      <w:r w:rsidRPr="007E54E0">
        <w:rPr>
          <w:rFonts w:ascii="Times New Roman" w:hAnsi="Times New Roman" w:cs="Times New Roman"/>
          <w:sz w:val="24"/>
          <w:szCs w:val="24"/>
        </w:rPr>
        <w:t xml:space="preserve"> verksamhetsplan, bidragit i det partsgemensamma lönebildningsarbetet i myndigheten. Se mer under rubriken </w:t>
      </w:r>
      <w:r w:rsidRPr="007E54E0">
        <w:rPr>
          <w:rFonts w:ascii="Times New Roman" w:hAnsi="Times New Roman" w:cs="Times New Roman"/>
          <w:i/>
          <w:iCs/>
          <w:sz w:val="24"/>
          <w:szCs w:val="24"/>
        </w:rPr>
        <w:t>Lönebildning.</w:t>
      </w:r>
      <w:bookmarkStart w:id="0" w:name="_Hlk148944456"/>
      <w:r w:rsidRPr="007E54E0">
        <w:rPr>
          <w:rFonts w:ascii="Times New Roman" w:hAnsi="Times New Roman" w:cs="Times New Roman"/>
          <w:sz w:val="24"/>
          <w:szCs w:val="24"/>
        </w:rPr>
        <w:t xml:space="preserve"> </w:t>
      </w:r>
      <w:r w:rsidRPr="007E54E0">
        <w:rPr>
          <w:rFonts w:ascii="Times New Roman" w:hAnsi="Times New Roman" w:cs="Times New Roman"/>
          <w:bCs/>
          <w:sz w:val="24"/>
          <w:szCs w:val="24"/>
        </w:rPr>
        <w:t>Exempel</w:t>
      </w:r>
      <w:r w:rsidRPr="007E54E0">
        <w:rPr>
          <w:rFonts w:ascii="Times New Roman" w:hAnsi="Times New Roman" w:cs="Times New Roman"/>
          <w:bCs/>
          <w:spacing w:val="-4"/>
          <w:sz w:val="24"/>
          <w:szCs w:val="24"/>
        </w:rPr>
        <w:t xml:space="preserve"> </w:t>
      </w:r>
      <w:r w:rsidRPr="007E54E0">
        <w:rPr>
          <w:rFonts w:ascii="Times New Roman" w:hAnsi="Times New Roman" w:cs="Times New Roman"/>
          <w:bCs/>
          <w:sz w:val="24"/>
          <w:szCs w:val="24"/>
        </w:rPr>
        <w:t>på</w:t>
      </w:r>
      <w:r w:rsidRPr="007E54E0">
        <w:rPr>
          <w:rFonts w:ascii="Times New Roman" w:hAnsi="Times New Roman" w:cs="Times New Roman"/>
          <w:bCs/>
          <w:spacing w:val="-4"/>
          <w:sz w:val="24"/>
          <w:szCs w:val="24"/>
        </w:rPr>
        <w:t xml:space="preserve"> ständigt aktuella </w:t>
      </w:r>
      <w:r w:rsidRPr="007E54E0">
        <w:rPr>
          <w:rFonts w:ascii="Times New Roman" w:hAnsi="Times New Roman" w:cs="Times New Roman"/>
          <w:bCs/>
          <w:sz w:val="24"/>
          <w:szCs w:val="24"/>
        </w:rPr>
        <w:t>frågor</w:t>
      </w:r>
      <w:r w:rsidRPr="007E54E0">
        <w:rPr>
          <w:rFonts w:ascii="Times New Roman" w:hAnsi="Times New Roman" w:cs="Times New Roman"/>
          <w:bCs/>
          <w:spacing w:val="-3"/>
          <w:sz w:val="24"/>
          <w:szCs w:val="24"/>
        </w:rPr>
        <w:t xml:space="preserve"> </w:t>
      </w:r>
      <w:r w:rsidRPr="007E54E0">
        <w:rPr>
          <w:rFonts w:ascii="Times New Roman" w:hAnsi="Times New Roman" w:cs="Times New Roman"/>
          <w:bCs/>
          <w:sz w:val="24"/>
          <w:szCs w:val="24"/>
        </w:rPr>
        <w:t>som</w:t>
      </w:r>
      <w:r w:rsidRPr="007E54E0">
        <w:rPr>
          <w:rFonts w:ascii="Times New Roman" w:hAnsi="Times New Roman" w:cs="Times New Roman"/>
          <w:bCs/>
          <w:spacing w:val="-3"/>
          <w:sz w:val="24"/>
          <w:szCs w:val="24"/>
        </w:rPr>
        <w:t xml:space="preserve"> </w:t>
      </w:r>
      <w:proofErr w:type="spellStart"/>
      <w:r w:rsidRPr="007E54E0">
        <w:rPr>
          <w:rFonts w:ascii="Times New Roman" w:hAnsi="Times New Roman" w:cs="Times New Roman"/>
          <w:bCs/>
          <w:sz w:val="24"/>
          <w:szCs w:val="24"/>
        </w:rPr>
        <w:t>Saco-S</w:t>
      </w:r>
      <w:proofErr w:type="spellEnd"/>
      <w:r w:rsidRPr="007E54E0">
        <w:rPr>
          <w:rFonts w:ascii="Times New Roman" w:hAnsi="Times New Roman" w:cs="Times New Roman"/>
          <w:bCs/>
          <w:spacing w:val="-5"/>
          <w:sz w:val="24"/>
          <w:szCs w:val="24"/>
        </w:rPr>
        <w:t xml:space="preserve"> </w:t>
      </w:r>
      <w:r w:rsidRPr="007E54E0">
        <w:rPr>
          <w:rFonts w:ascii="Times New Roman" w:hAnsi="Times New Roman" w:cs="Times New Roman"/>
          <w:bCs/>
          <w:sz w:val="24"/>
          <w:szCs w:val="24"/>
        </w:rPr>
        <w:t>ombud</w:t>
      </w:r>
      <w:r w:rsidRPr="007E54E0">
        <w:rPr>
          <w:rFonts w:ascii="Times New Roman" w:hAnsi="Times New Roman" w:cs="Times New Roman"/>
          <w:bCs/>
          <w:spacing w:val="-3"/>
          <w:sz w:val="24"/>
          <w:szCs w:val="24"/>
        </w:rPr>
        <w:t xml:space="preserve"> </w:t>
      </w:r>
      <w:r w:rsidRPr="007E54E0">
        <w:rPr>
          <w:rFonts w:ascii="Times New Roman" w:hAnsi="Times New Roman" w:cs="Times New Roman"/>
          <w:bCs/>
          <w:sz w:val="24"/>
          <w:szCs w:val="24"/>
        </w:rPr>
        <w:t>initierat</w:t>
      </w:r>
      <w:r w:rsidRPr="007E54E0">
        <w:rPr>
          <w:rFonts w:ascii="Times New Roman" w:hAnsi="Times New Roman" w:cs="Times New Roman"/>
          <w:bCs/>
          <w:spacing w:val="-3"/>
          <w:sz w:val="24"/>
          <w:szCs w:val="24"/>
        </w:rPr>
        <w:t xml:space="preserve"> </w:t>
      </w:r>
      <w:r w:rsidRPr="007E54E0">
        <w:rPr>
          <w:rFonts w:ascii="Times New Roman" w:hAnsi="Times New Roman" w:cs="Times New Roman"/>
          <w:bCs/>
          <w:sz w:val="24"/>
          <w:szCs w:val="24"/>
        </w:rPr>
        <w:t>för</w:t>
      </w:r>
      <w:r w:rsidRPr="007E54E0">
        <w:rPr>
          <w:rFonts w:ascii="Times New Roman" w:hAnsi="Times New Roman" w:cs="Times New Roman"/>
          <w:bCs/>
          <w:spacing w:val="-2"/>
          <w:sz w:val="24"/>
          <w:szCs w:val="24"/>
        </w:rPr>
        <w:t xml:space="preserve"> </w:t>
      </w:r>
      <w:r w:rsidRPr="007E54E0">
        <w:rPr>
          <w:rFonts w:ascii="Times New Roman" w:hAnsi="Times New Roman" w:cs="Times New Roman"/>
          <w:bCs/>
          <w:sz w:val="24"/>
          <w:szCs w:val="24"/>
        </w:rPr>
        <w:t>dialog</w:t>
      </w:r>
      <w:r w:rsidRPr="007E54E0">
        <w:rPr>
          <w:rFonts w:ascii="Times New Roman" w:hAnsi="Times New Roman" w:cs="Times New Roman"/>
          <w:bCs/>
          <w:spacing w:val="-3"/>
          <w:sz w:val="24"/>
          <w:szCs w:val="24"/>
        </w:rPr>
        <w:t xml:space="preserve"> </w:t>
      </w:r>
      <w:r w:rsidRPr="007E54E0">
        <w:rPr>
          <w:rFonts w:ascii="Times New Roman" w:hAnsi="Times New Roman" w:cs="Times New Roman"/>
          <w:bCs/>
          <w:sz w:val="24"/>
          <w:szCs w:val="24"/>
        </w:rPr>
        <w:t>i</w:t>
      </w:r>
      <w:r w:rsidRPr="007E54E0">
        <w:rPr>
          <w:rFonts w:ascii="Times New Roman" w:hAnsi="Times New Roman" w:cs="Times New Roman"/>
          <w:bCs/>
          <w:spacing w:val="-4"/>
          <w:sz w:val="24"/>
          <w:szCs w:val="24"/>
        </w:rPr>
        <w:t xml:space="preserve"> </w:t>
      </w:r>
      <w:r w:rsidRPr="007E54E0">
        <w:rPr>
          <w:rFonts w:ascii="Times New Roman" w:hAnsi="Times New Roman" w:cs="Times New Roman"/>
          <w:bCs/>
          <w:sz w:val="24"/>
          <w:szCs w:val="24"/>
        </w:rPr>
        <w:t>samverkansgrupper inom verksamhetsområden, avdelningar och skolor:</w:t>
      </w:r>
    </w:p>
    <w:p w14:paraId="6118EF56" w14:textId="77777777" w:rsidR="007E54E0" w:rsidRPr="007E54E0" w:rsidRDefault="007E54E0" w:rsidP="00040542">
      <w:pPr>
        <w:pStyle w:val="Brdtext"/>
        <w:spacing w:before="196" w:line="360" w:lineRule="auto"/>
        <w:ind w:right="682"/>
        <w:rPr>
          <w:b/>
        </w:rPr>
      </w:pPr>
    </w:p>
    <w:p w14:paraId="182B597F" w14:textId="335F3C10" w:rsidR="00C16788" w:rsidRPr="007E54E0" w:rsidRDefault="00040542" w:rsidP="007E54E0">
      <w:pPr>
        <w:pStyle w:val="Liststycke"/>
        <w:numPr>
          <w:ilvl w:val="0"/>
          <w:numId w:val="21"/>
        </w:numPr>
        <w:spacing w:after="240"/>
        <w:rPr>
          <w:b/>
          <w:bCs/>
        </w:rPr>
      </w:pPr>
      <w:r w:rsidRPr="007E54E0">
        <w:rPr>
          <w:b/>
          <w:bCs/>
        </w:rPr>
        <w:t>Implementering och efterlevnad av att följa samverkansavtalet</w:t>
      </w:r>
    </w:p>
    <w:p w14:paraId="1475407D" w14:textId="04C55B2F" w:rsidR="007E54E0" w:rsidRPr="007E54E0" w:rsidRDefault="007E54E0" w:rsidP="007E54E0">
      <w:pPr>
        <w:pStyle w:val="Normalbrdtext"/>
        <w:numPr>
          <w:ilvl w:val="0"/>
          <w:numId w:val="27"/>
        </w:numPr>
        <w:rPr>
          <w:lang w:val="sv-SE"/>
        </w:rPr>
      </w:pPr>
      <w:r>
        <w:rPr>
          <w:lang w:val="sv-SE"/>
        </w:rPr>
        <w:t xml:space="preserve">Genom att </w:t>
      </w:r>
      <w:r w:rsidRPr="007E54E0">
        <w:rPr>
          <w:lang w:val="sv-SE"/>
        </w:rPr>
        <w:t xml:space="preserve">skapa goda rutiner med till exempel </w:t>
      </w:r>
      <w:proofErr w:type="spellStart"/>
      <w:r w:rsidRPr="007E54E0">
        <w:rPr>
          <w:lang w:val="sv-SE"/>
        </w:rPr>
        <w:t>årshjul</w:t>
      </w:r>
      <w:proofErr w:type="spellEnd"/>
      <w:r w:rsidRPr="007E54E0">
        <w:rPr>
          <w:lang w:val="sv-SE"/>
        </w:rPr>
        <w:t xml:space="preserve"> för samverkan och arbetsmiljökommitté</w:t>
      </w:r>
      <w:r>
        <w:rPr>
          <w:lang w:val="sv-SE"/>
        </w:rPr>
        <w:t>.</w:t>
      </w:r>
    </w:p>
    <w:p w14:paraId="7137C9C8" w14:textId="27B8FEB4" w:rsidR="007E54E0" w:rsidRPr="007E54E0" w:rsidRDefault="007E54E0" w:rsidP="007E54E0">
      <w:pPr>
        <w:pStyle w:val="Normalbrdtext"/>
        <w:numPr>
          <w:ilvl w:val="0"/>
          <w:numId w:val="27"/>
        </w:numPr>
        <w:rPr>
          <w:lang w:val="sv-SE"/>
        </w:rPr>
      </w:pPr>
      <w:r>
        <w:rPr>
          <w:lang w:val="sv-SE"/>
        </w:rPr>
        <w:t xml:space="preserve">Genom </w:t>
      </w:r>
      <w:r w:rsidRPr="007E54E0">
        <w:rPr>
          <w:lang w:val="sv-SE"/>
        </w:rPr>
        <w:t>bättre prioritering av frågor för samverkan</w:t>
      </w:r>
      <w:r>
        <w:rPr>
          <w:lang w:val="sv-SE"/>
        </w:rPr>
        <w:t>.</w:t>
      </w:r>
    </w:p>
    <w:p w14:paraId="1C628ED0" w14:textId="5885D884" w:rsidR="007E54E0" w:rsidRDefault="007E54E0" w:rsidP="007E54E0">
      <w:pPr>
        <w:pStyle w:val="Normalbrdtext"/>
        <w:numPr>
          <w:ilvl w:val="0"/>
          <w:numId w:val="27"/>
        </w:numPr>
        <w:rPr>
          <w:lang w:val="sv-SE"/>
        </w:rPr>
      </w:pPr>
      <w:r>
        <w:rPr>
          <w:lang w:val="sv-SE"/>
        </w:rPr>
        <w:t xml:space="preserve">Genom att påpeka </w:t>
      </w:r>
      <w:r w:rsidRPr="007E54E0">
        <w:rPr>
          <w:lang w:val="sv-SE"/>
        </w:rPr>
        <w:t>vikten av direkt samverkan samt bättre möjligheter för varje medlem att vara delaktig och påverka hur utmaningar beskrivs och förstås i myndighetens olika utvecklingsarbeten.</w:t>
      </w:r>
    </w:p>
    <w:p w14:paraId="3F41F3B0" w14:textId="77777777" w:rsidR="007E54E0" w:rsidRPr="007E54E0" w:rsidRDefault="007E54E0" w:rsidP="007E54E0">
      <w:pPr>
        <w:pStyle w:val="Normalbrdtext"/>
        <w:ind w:left="1440"/>
        <w:rPr>
          <w:lang w:val="sv-SE"/>
        </w:rPr>
      </w:pPr>
    </w:p>
    <w:p w14:paraId="2F2E6430" w14:textId="34549F42" w:rsidR="007E54E0" w:rsidRPr="007E54E0" w:rsidRDefault="007E54E0" w:rsidP="007E54E0">
      <w:pPr>
        <w:pStyle w:val="Liststycke"/>
        <w:numPr>
          <w:ilvl w:val="0"/>
          <w:numId w:val="21"/>
        </w:numPr>
        <w:spacing w:after="240"/>
        <w:rPr>
          <w:b/>
          <w:bCs/>
        </w:rPr>
      </w:pPr>
      <w:r w:rsidRPr="007E54E0">
        <w:rPr>
          <w:b/>
          <w:bCs/>
        </w:rPr>
        <w:t>Kompetensförsörjning</w:t>
      </w:r>
    </w:p>
    <w:p w14:paraId="17F1AE18" w14:textId="18F0B1C0" w:rsidR="007E54E0" w:rsidRPr="007E54E0" w:rsidRDefault="007E54E0" w:rsidP="007E54E0">
      <w:pPr>
        <w:pStyle w:val="Normalbrdtext"/>
        <w:numPr>
          <w:ilvl w:val="1"/>
          <w:numId w:val="26"/>
        </w:numPr>
        <w:rPr>
          <w:lang w:val="sv-SE"/>
        </w:rPr>
      </w:pPr>
      <w:r>
        <w:rPr>
          <w:lang w:val="sv-SE"/>
        </w:rPr>
        <w:t>H</w:t>
      </w:r>
      <w:r w:rsidRPr="007E54E0">
        <w:rPr>
          <w:lang w:val="sv-SE"/>
        </w:rPr>
        <w:t>ur resurser används på bästa sätt för verksamheten</w:t>
      </w:r>
      <w:r>
        <w:rPr>
          <w:lang w:val="sv-SE"/>
        </w:rPr>
        <w:t>.</w:t>
      </w:r>
    </w:p>
    <w:p w14:paraId="58687C0F" w14:textId="0A33B704" w:rsidR="007E54E0" w:rsidRDefault="007E54E0" w:rsidP="007E54E0">
      <w:pPr>
        <w:pStyle w:val="Normalbrdtext"/>
        <w:numPr>
          <w:ilvl w:val="1"/>
          <w:numId w:val="26"/>
        </w:numPr>
        <w:rPr>
          <w:lang w:val="sv-SE"/>
        </w:rPr>
      </w:pPr>
      <w:r>
        <w:rPr>
          <w:lang w:val="sv-SE"/>
        </w:rPr>
        <w:t>P</w:t>
      </w:r>
      <w:r w:rsidRPr="007E54E0">
        <w:rPr>
          <w:lang w:val="sv-SE"/>
        </w:rPr>
        <w:t xml:space="preserve">rocessen kring att rekrytera personal och därmed behov av rekrytering, utformning av kravprofil och annons. </w:t>
      </w:r>
    </w:p>
    <w:p w14:paraId="6B1D2031" w14:textId="5DD675DC" w:rsidR="007E54E0" w:rsidRPr="007E54E0" w:rsidRDefault="007E54E0" w:rsidP="007E54E0">
      <w:pPr>
        <w:pStyle w:val="Normalbrdtext"/>
        <w:numPr>
          <w:ilvl w:val="1"/>
          <w:numId w:val="26"/>
        </w:numPr>
        <w:rPr>
          <w:lang w:val="sv-SE"/>
        </w:rPr>
      </w:pPr>
      <w:r>
        <w:rPr>
          <w:lang w:val="sv-SE"/>
        </w:rPr>
        <w:t>B</w:t>
      </w:r>
      <w:r w:rsidRPr="007E54E0">
        <w:rPr>
          <w:lang w:val="sv-SE"/>
        </w:rPr>
        <w:t>ehov av kompetensutveckling och möjligheter till karriärutveckling</w:t>
      </w:r>
      <w:r>
        <w:rPr>
          <w:lang w:val="sv-SE"/>
        </w:rPr>
        <w:t>.</w:t>
      </w:r>
    </w:p>
    <w:p w14:paraId="6B70A7D4" w14:textId="13F9BBA1" w:rsidR="007E54E0" w:rsidRPr="007E54E0" w:rsidRDefault="007E54E0" w:rsidP="007E54E0">
      <w:pPr>
        <w:pStyle w:val="Normalbrdtext"/>
        <w:numPr>
          <w:ilvl w:val="1"/>
          <w:numId w:val="26"/>
        </w:numPr>
        <w:rPr>
          <w:b/>
          <w:bCs/>
          <w:lang w:val="sv-SE"/>
        </w:rPr>
      </w:pPr>
      <w:r>
        <w:rPr>
          <w:lang w:val="sv-SE"/>
        </w:rPr>
        <w:t>B</w:t>
      </w:r>
      <w:r w:rsidRPr="007E54E0">
        <w:rPr>
          <w:lang w:val="sv-SE"/>
        </w:rPr>
        <w:t>ehovet av att vässa lönebildningsprocessen som ett medel för strategisk kompetensförsörjning</w:t>
      </w:r>
      <w:r>
        <w:rPr>
          <w:lang w:val="sv-SE"/>
        </w:rPr>
        <w:t>.</w:t>
      </w:r>
    </w:p>
    <w:p w14:paraId="3828C379" w14:textId="77777777" w:rsidR="007E54E0" w:rsidRPr="007E54E0" w:rsidRDefault="007E54E0" w:rsidP="007E54E0">
      <w:pPr>
        <w:pStyle w:val="Normalbrdtext"/>
        <w:ind w:left="1440"/>
        <w:rPr>
          <w:b/>
          <w:bCs/>
          <w:lang w:val="sv-SE"/>
        </w:rPr>
      </w:pPr>
    </w:p>
    <w:p w14:paraId="371E94F9" w14:textId="0FDC6C68" w:rsidR="007E54E0" w:rsidRPr="007E54E0" w:rsidRDefault="007E54E0" w:rsidP="007E54E0">
      <w:pPr>
        <w:pStyle w:val="Liststycke"/>
        <w:numPr>
          <w:ilvl w:val="0"/>
          <w:numId w:val="21"/>
        </w:numPr>
        <w:spacing w:after="240"/>
        <w:rPr>
          <w:b/>
          <w:bCs/>
        </w:rPr>
      </w:pPr>
      <w:r w:rsidRPr="007E54E0">
        <w:rPr>
          <w:b/>
          <w:bCs/>
        </w:rPr>
        <w:t>Arbetsmiljö</w:t>
      </w:r>
    </w:p>
    <w:p w14:paraId="7E3DFB2F" w14:textId="016EF643" w:rsidR="007E54E0" w:rsidRPr="007E54E0" w:rsidRDefault="007E54E0" w:rsidP="007E54E0">
      <w:pPr>
        <w:pStyle w:val="Normalbrdtext"/>
        <w:numPr>
          <w:ilvl w:val="1"/>
          <w:numId w:val="25"/>
        </w:numPr>
        <w:rPr>
          <w:lang w:val="sv-SE"/>
        </w:rPr>
      </w:pPr>
      <w:r>
        <w:rPr>
          <w:lang w:val="sv-SE"/>
        </w:rPr>
        <w:t>F</w:t>
      </w:r>
      <w:r w:rsidRPr="007E54E0">
        <w:rPr>
          <w:lang w:val="sv-SE"/>
        </w:rPr>
        <w:t>ysisk samt organisatorisk, social och psykosocial arbetsmiljö.</w:t>
      </w:r>
    </w:p>
    <w:p w14:paraId="2ADA2D3E" w14:textId="6668478C" w:rsidR="007E54E0" w:rsidRPr="007E54E0" w:rsidRDefault="007E54E0" w:rsidP="007E54E0">
      <w:pPr>
        <w:pStyle w:val="Normalbrdtext"/>
        <w:numPr>
          <w:ilvl w:val="1"/>
          <w:numId w:val="25"/>
        </w:numPr>
        <w:rPr>
          <w:lang w:val="sv-SE"/>
        </w:rPr>
      </w:pPr>
      <w:r>
        <w:rPr>
          <w:lang w:val="sv-SE"/>
        </w:rPr>
        <w:t>K</w:t>
      </w:r>
      <w:r w:rsidRPr="007E54E0">
        <w:rPr>
          <w:lang w:val="sv-SE"/>
        </w:rPr>
        <w:t>onsekvenser av förändrings- och utvecklingsarbete samt chefers och medarbetares delaktighet i verksamhetsplansarbetet och i budgetprocessen.</w:t>
      </w:r>
    </w:p>
    <w:p w14:paraId="0F065E0C" w14:textId="5D2C8A05" w:rsidR="007E54E0" w:rsidRPr="007E54E0" w:rsidRDefault="007E54E0" w:rsidP="007E54E0">
      <w:pPr>
        <w:pStyle w:val="Normalbrdtext"/>
        <w:numPr>
          <w:ilvl w:val="1"/>
          <w:numId w:val="25"/>
        </w:numPr>
        <w:rPr>
          <w:lang w:val="sv-SE"/>
        </w:rPr>
      </w:pPr>
      <w:r>
        <w:rPr>
          <w:lang w:val="sv-SE"/>
        </w:rPr>
        <w:t>V</w:t>
      </w:r>
      <w:r w:rsidRPr="007E54E0">
        <w:rPr>
          <w:lang w:val="sv-SE"/>
        </w:rPr>
        <w:t>år arbetsbelastning och digitala arbetsmiljö samt hur vi skapar balans mellan arbete och fritid vid hemarbete.</w:t>
      </w:r>
    </w:p>
    <w:p w14:paraId="1CCD3DF2" w14:textId="744226B7" w:rsidR="00040542" w:rsidRPr="007E54E0" w:rsidRDefault="007E54E0" w:rsidP="007E54E0">
      <w:pPr>
        <w:pStyle w:val="Normalbrdtext"/>
        <w:numPr>
          <w:ilvl w:val="1"/>
          <w:numId w:val="25"/>
        </w:numPr>
        <w:rPr>
          <w:lang w:val="sv-SE"/>
        </w:rPr>
      </w:pPr>
      <w:r>
        <w:rPr>
          <w:lang w:val="sv-SE"/>
        </w:rPr>
        <w:t>F</w:t>
      </w:r>
      <w:r w:rsidRPr="007E54E0">
        <w:rPr>
          <w:lang w:val="sv-SE"/>
        </w:rPr>
        <w:t xml:space="preserve">örutsättningar för chefers ansvar och mandat gällande lokaler och utrustning samt chefers förutsättningar att kunna upprätthålla sitt arbetsmiljöansvar. </w:t>
      </w:r>
    </w:p>
    <w:bookmarkEnd w:id="0"/>
    <w:p w14:paraId="7DA9F898" w14:textId="77777777" w:rsidR="00040542" w:rsidRPr="007E54E0" w:rsidRDefault="00040542" w:rsidP="00CA4724">
      <w:pPr>
        <w:pStyle w:val="Rubrik2"/>
        <w:spacing w:line="360" w:lineRule="auto"/>
      </w:pPr>
      <w:r w:rsidRPr="007E54E0">
        <w:lastRenderedPageBreak/>
        <w:t>Myndighetsgemensam samverkan</w:t>
      </w:r>
    </w:p>
    <w:p w14:paraId="72E1DE9F" w14:textId="193B174F" w:rsidR="00040542" w:rsidRPr="00CA4724" w:rsidRDefault="00040542" w:rsidP="00CA4724">
      <w:pPr>
        <w:pStyle w:val="Rubrik2"/>
        <w:spacing w:line="360" w:lineRule="auto"/>
        <w:rPr>
          <w:color w:val="008EA1" w:themeColor="accent1"/>
        </w:rPr>
      </w:pPr>
      <w:r w:rsidRPr="7A2BD722">
        <w:rPr>
          <w:rFonts w:ascii="Times New Roman" w:hAnsi="Times New Roman" w:cs="Times New Roman"/>
          <w:b w:val="0"/>
          <w:sz w:val="24"/>
          <w:szCs w:val="24"/>
        </w:rPr>
        <w:t xml:space="preserve">I myndighetens samverkansgrupp (MSG) har </w:t>
      </w:r>
      <w:proofErr w:type="spellStart"/>
      <w:r w:rsidRPr="7A2BD722">
        <w:rPr>
          <w:rFonts w:ascii="Times New Roman" w:hAnsi="Times New Roman" w:cs="Times New Roman"/>
          <w:b w:val="0"/>
          <w:sz w:val="24"/>
          <w:szCs w:val="24"/>
        </w:rPr>
        <w:t>Saco-S</w:t>
      </w:r>
      <w:proofErr w:type="spellEnd"/>
      <w:r w:rsidRPr="7A2BD722">
        <w:rPr>
          <w:rFonts w:ascii="Times New Roman" w:hAnsi="Times New Roman" w:cs="Times New Roman"/>
          <w:b w:val="0"/>
          <w:sz w:val="24"/>
          <w:szCs w:val="24"/>
        </w:rPr>
        <w:t xml:space="preserve">-föreningen representerats av ordförande och vice ordförande. </w:t>
      </w:r>
      <w:proofErr w:type="spellStart"/>
      <w:r w:rsidRPr="7A2BD722">
        <w:rPr>
          <w:rFonts w:ascii="Times New Roman" w:hAnsi="Times New Roman" w:cs="Times New Roman"/>
          <w:b w:val="0"/>
          <w:sz w:val="24"/>
          <w:szCs w:val="24"/>
        </w:rPr>
        <w:t>Saco-S</w:t>
      </w:r>
      <w:proofErr w:type="spellEnd"/>
      <w:r w:rsidRPr="7A2BD722">
        <w:rPr>
          <w:rFonts w:ascii="Times New Roman" w:hAnsi="Times New Roman" w:cs="Times New Roman"/>
          <w:b w:val="0"/>
          <w:sz w:val="24"/>
          <w:szCs w:val="24"/>
        </w:rPr>
        <w:t xml:space="preserve"> har varit representerat vid samtliga tio ordinarie möten. Under verksamhetsåret har </w:t>
      </w:r>
      <w:proofErr w:type="spellStart"/>
      <w:r w:rsidRPr="7A2BD722">
        <w:rPr>
          <w:rFonts w:ascii="Times New Roman" w:hAnsi="Times New Roman" w:cs="Times New Roman"/>
          <w:b w:val="0"/>
          <w:sz w:val="24"/>
          <w:szCs w:val="24"/>
        </w:rPr>
        <w:t>Saco-S</w:t>
      </w:r>
      <w:proofErr w:type="spellEnd"/>
      <w:r w:rsidRPr="7A2BD722">
        <w:rPr>
          <w:rFonts w:ascii="Times New Roman" w:hAnsi="Times New Roman" w:cs="Times New Roman"/>
          <w:b w:val="0"/>
          <w:sz w:val="24"/>
          <w:szCs w:val="24"/>
        </w:rPr>
        <w:t xml:space="preserve"> deltagit aktivt i alla de dialoger som förts i myndighetsgemensam samverkan och i många fall varit drivande. Vi har haft starkt fokus på tidig dialog och har under året varit aktiva och drivande i frågor kring budget och efterfrågat arbetsgivarens analyser och planer. Vi har partsgemensamt och med st</w:t>
      </w:r>
      <w:r>
        <w:rPr>
          <w:rFonts w:ascii="Times New Roman" w:hAnsi="Times New Roman" w:cs="Times New Roman"/>
          <w:b w:val="0"/>
          <w:sz w:val="24"/>
          <w:szCs w:val="24"/>
        </w:rPr>
        <w:t xml:space="preserve">öd </w:t>
      </w:r>
      <w:r w:rsidRPr="7A2BD722">
        <w:rPr>
          <w:rFonts w:ascii="Times New Roman" w:hAnsi="Times New Roman" w:cs="Times New Roman"/>
          <w:b w:val="0"/>
          <w:sz w:val="24"/>
          <w:szCs w:val="24"/>
        </w:rPr>
        <w:t>av Partsrådet arbeta</w:t>
      </w:r>
      <w:r>
        <w:rPr>
          <w:rFonts w:ascii="Times New Roman" w:hAnsi="Times New Roman" w:cs="Times New Roman"/>
          <w:b w:val="0"/>
          <w:sz w:val="24"/>
          <w:szCs w:val="24"/>
        </w:rPr>
        <w:t>t</w:t>
      </w:r>
      <w:r w:rsidRPr="7A2BD722">
        <w:rPr>
          <w:rFonts w:ascii="Times New Roman" w:hAnsi="Times New Roman" w:cs="Times New Roman"/>
          <w:b w:val="0"/>
          <w:sz w:val="24"/>
          <w:szCs w:val="24"/>
        </w:rPr>
        <w:t xml:space="preserve"> med tjänsten </w:t>
      </w:r>
      <w:r w:rsidRPr="7A2BD722">
        <w:rPr>
          <w:rFonts w:ascii="Times New Roman" w:hAnsi="Times New Roman" w:cs="Times New Roman"/>
          <w:b w:val="0"/>
          <w:i/>
          <w:sz w:val="24"/>
          <w:szCs w:val="24"/>
        </w:rPr>
        <w:t>Inkluderande arbetsmiljö och fånga tidiga tecken</w:t>
      </w:r>
      <w:r>
        <w:rPr>
          <w:rFonts w:ascii="Times New Roman" w:hAnsi="Times New Roman" w:cs="Times New Roman"/>
          <w:b w:val="0"/>
          <w:i/>
          <w:sz w:val="24"/>
          <w:szCs w:val="24"/>
        </w:rPr>
        <w:t>.</w:t>
      </w:r>
      <w:r w:rsidRPr="7A2BD722">
        <w:rPr>
          <w:rFonts w:ascii="Times New Roman" w:hAnsi="Times New Roman" w:cs="Times New Roman"/>
          <w:b w:val="0"/>
          <w:sz w:val="24"/>
          <w:szCs w:val="24"/>
        </w:rPr>
        <w:t xml:space="preserve"> </w:t>
      </w:r>
      <w:r w:rsidRPr="7A2BD722">
        <w:rPr>
          <w:rFonts w:ascii="Times New Roman" w:hAnsi="Times New Roman" w:cs="Times New Roman"/>
          <w:b w:val="0"/>
          <w:strike/>
          <w:sz w:val="24"/>
          <w:szCs w:val="24"/>
        </w:rPr>
        <w:t xml:space="preserve"> </w:t>
      </w:r>
      <w:r w:rsidRPr="7A2BD722">
        <w:rPr>
          <w:rFonts w:ascii="Times New Roman" w:hAnsi="Times New Roman" w:cs="Times New Roman"/>
          <w:b w:val="0"/>
          <w:sz w:val="24"/>
          <w:szCs w:val="24"/>
        </w:rPr>
        <w:t>Exempel på andra frågor vi lyft i MSG är:</w:t>
      </w:r>
    </w:p>
    <w:p w14:paraId="5E265F23" w14:textId="77777777" w:rsidR="00040542" w:rsidRDefault="00040542" w:rsidP="00040542">
      <w:pPr>
        <w:pStyle w:val="Rubrik2"/>
        <w:numPr>
          <w:ilvl w:val="0"/>
          <w:numId w:val="15"/>
        </w:numPr>
        <w:tabs>
          <w:tab w:val="num" w:pos="360"/>
        </w:tabs>
        <w:spacing w:line="360" w:lineRule="auto"/>
        <w:ind w:left="1276" w:hanging="284"/>
        <w:rPr>
          <w:rFonts w:ascii="Times New Roman" w:hAnsi="Times New Roman" w:cs="Times New Roman"/>
          <w:b w:val="0"/>
          <w:sz w:val="24"/>
          <w:szCs w:val="24"/>
        </w:rPr>
      </w:pPr>
      <w:r w:rsidRPr="7A2BD722">
        <w:rPr>
          <w:rFonts w:ascii="Times New Roman" w:hAnsi="Times New Roman" w:cs="Times New Roman"/>
          <w:b w:val="0"/>
          <w:sz w:val="24"/>
          <w:szCs w:val="24"/>
        </w:rPr>
        <w:t>Vikten av att beakta lång erfarenhet och att ha ett behålla-perspektiv i lönebildningsarbetet. Det är dyrt att nyrekrytera.</w:t>
      </w:r>
    </w:p>
    <w:p w14:paraId="011CB8C8" w14:textId="673BFDC6" w:rsidR="00040542" w:rsidRDefault="00040542" w:rsidP="00040542">
      <w:pPr>
        <w:pStyle w:val="Rubrik2"/>
        <w:numPr>
          <w:ilvl w:val="0"/>
          <w:numId w:val="15"/>
        </w:numPr>
        <w:tabs>
          <w:tab w:val="num" w:pos="360"/>
        </w:tabs>
        <w:spacing w:line="360" w:lineRule="auto"/>
        <w:ind w:left="1276" w:hanging="284"/>
        <w:rPr>
          <w:rFonts w:ascii="Times New Roman" w:hAnsi="Times New Roman" w:cs="Times New Roman"/>
          <w:b w:val="0"/>
          <w:sz w:val="24"/>
          <w:szCs w:val="24"/>
        </w:rPr>
      </w:pPr>
      <w:r w:rsidRPr="00CE15B7">
        <w:rPr>
          <w:rFonts w:ascii="Times New Roman" w:hAnsi="Times New Roman" w:cs="Times New Roman"/>
          <w:b w:val="0"/>
          <w:sz w:val="24"/>
          <w:szCs w:val="24"/>
        </w:rPr>
        <w:t xml:space="preserve">Höjt friskvårdsbidrag och möjlighet att lämna kvitton för friskvård i det nya </w:t>
      </w:r>
      <w:proofErr w:type="spellStart"/>
      <w:r w:rsidRPr="00CE15B7">
        <w:rPr>
          <w:rFonts w:ascii="Times New Roman" w:hAnsi="Times New Roman" w:cs="Times New Roman"/>
          <w:b w:val="0"/>
          <w:sz w:val="24"/>
          <w:szCs w:val="24"/>
        </w:rPr>
        <w:t>Epassi</w:t>
      </w:r>
      <w:proofErr w:type="spellEnd"/>
      <w:r w:rsidR="007E54E0">
        <w:rPr>
          <w:rFonts w:ascii="Times New Roman" w:hAnsi="Times New Roman" w:cs="Times New Roman"/>
          <w:b w:val="0"/>
          <w:sz w:val="24"/>
          <w:szCs w:val="24"/>
        </w:rPr>
        <w:t>-</w:t>
      </w:r>
      <w:r w:rsidRPr="00CE15B7">
        <w:rPr>
          <w:rFonts w:ascii="Times New Roman" w:hAnsi="Times New Roman" w:cs="Times New Roman"/>
          <w:b w:val="0"/>
          <w:sz w:val="24"/>
          <w:szCs w:val="24"/>
        </w:rPr>
        <w:t>systemet</w:t>
      </w:r>
      <w:r w:rsidR="007E54E0">
        <w:rPr>
          <w:rFonts w:ascii="Times New Roman" w:hAnsi="Times New Roman" w:cs="Times New Roman"/>
          <w:b w:val="0"/>
          <w:sz w:val="24"/>
          <w:szCs w:val="24"/>
        </w:rPr>
        <w:t>.</w:t>
      </w:r>
    </w:p>
    <w:p w14:paraId="45E975D2" w14:textId="77777777" w:rsidR="00040542" w:rsidRDefault="00040542" w:rsidP="00040542">
      <w:pPr>
        <w:pStyle w:val="Rubrik2"/>
        <w:numPr>
          <w:ilvl w:val="0"/>
          <w:numId w:val="15"/>
        </w:numPr>
        <w:tabs>
          <w:tab w:val="num" w:pos="360"/>
        </w:tabs>
        <w:spacing w:line="360" w:lineRule="auto"/>
        <w:ind w:left="1276" w:hanging="284"/>
        <w:rPr>
          <w:rFonts w:ascii="Times New Roman" w:hAnsi="Times New Roman" w:cs="Times New Roman"/>
          <w:b w:val="0"/>
          <w:sz w:val="24"/>
          <w:szCs w:val="24"/>
        </w:rPr>
      </w:pPr>
      <w:r w:rsidRPr="00CE15B7">
        <w:rPr>
          <w:rFonts w:ascii="Times New Roman" w:hAnsi="Times New Roman" w:cs="Times New Roman"/>
          <w:b w:val="0"/>
          <w:sz w:val="24"/>
          <w:szCs w:val="24"/>
        </w:rPr>
        <w:t>Initierat fortsatt dialog kring hur</w:t>
      </w:r>
      <w:r w:rsidRPr="00CE15B7">
        <w:rPr>
          <w:rFonts w:ascii="Times New Roman" w:hAnsi="Times New Roman" w:cs="Times New Roman"/>
          <w:b w:val="0"/>
          <w:strike/>
          <w:sz w:val="24"/>
          <w:szCs w:val="24"/>
        </w:rPr>
        <w:t xml:space="preserve"> </w:t>
      </w:r>
      <w:r w:rsidRPr="00CE15B7">
        <w:rPr>
          <w:rFonts w:ascii="Times New Roman" w:hAnsi="Times New Roman" w:cs="Times New Roman"/>
          <w:b w:val="0"/>
          <w:sz w:val="24"/>
          <w:szCs w:val="24"/>
        </w:rPr>
        <w:t xml:space="preserve">AG kan stödja och uppmuntra högre studier och inte minst hur man bäst kan ta tillvara och behålla de som kommer tillbaka efter studier. </w:t>
      </w:r>
    </w:p>
    <w:p w14:paraId="2859D6BA" w14:textId="038391C4" w:rsidR="00040542" w:rsidRPr="00CE15B7" w:rsidRDefault="00040542" w:rsidP="00040542">
      <w:pPr>
        <w:pStyle w:val="Rubrik2"/>
        <w:numPr>
          <w:ilvl w:val="0"/>
          <w:numId w:val="15"/>
        </w:numPr>
        <w:tabs>
          <w:tab w:val="num" w:pos="360"/>
        </w:tabs>
        <w:spacing w:line="360" w:lineRule="auto"/>
        <w:ind w:left="1276" w:hanging="284"/>
        <w:rPr>
          <w:rFonts w:ascii="Times New Roman" w:hAnsi="Times New Roman" w:cs="Times New Roman"/>
          <w:b w:val="0"/>
          <w:sz w:val="24"/>
          <w:szCs w:val="24"/>
        </w:rPr>
      </w:pPr>
      <w:r w:rsidRPr="00CE15B7">
        <w:rPr>
          <w:rFonts w:ascii="Times New Roman" w:hAnsi="Times New Roman" w:cs="Times New Roman"/>
          <w:b w:val="0"/>
          <w:bCs/>
          <w:sz w:val="24"/>
          <w:szCs w:val="24"/>
        </w:rPr>
        <w:t>Föreslagit revidering av principer i myndighetens VP</w:t>
      </w:r>
      <w:r w:rsidR="007E54E0">
        <w:rPr>
          <w:rFonts w:ascii="Times New Roman" w:hAnsi="Times New Roman" w:cs="Times New Roman"/>
          <w:b w:val="0"/>
          <w:bCs/>
          <w:sz w:val="24"/>
          <w:szCs w:val="24"/>
        </w:rPr>
        <w:t>.</w:t>
      </w:r>
    </w:p>
    <w:p w14:paraId="198F6FEB" w14:textId="77777777" w:rsidR="00040542" w:rsidRPr="007E54E0" w:rsidRDefault="00040542" w:rsidP="007E54E0">
      <w:pPr>
        <w:pStyle w:val="Rubrik1"/>
      </w:pPr>
      <w:r w:rsidRPr="007E54E0">
        <w:t xml:space="preserve">Kompetensförsörjning </w:t>
      </w:r>
    </w:p>
    <w:p w14:paraId="6377763F" w14:textId="1334F1BE" w:rsidR="00040542" w:rsidRPr="007E54E0" w:rsidRDefault="00040542" w:rsidP="007E54E0">
      <w:pPr>
        <w:tabs>
          <w:tab w:val="left" w:pos="1560"/>
        </w:tabs>
        <w:spacing w:before="10" w:line="360" w:lineRule="auto"/>
        <w:ind w:right="709"/>
        <w:rPr>
          <w:rFonts w:ascii="Times New Roman" w:hAnsi="Times New Roman"/>
        </w:rPr>
      </w:pPr>
      <w:proofErr w:type="spellStart"/>
      <w:r w:rsidRPr="00F77E30">
        <w:rPr>
          <w:rFonts w:ascii="Times New Roman" w:hAnsi="Times New Roman"/>
        </w:rPr>
        <w:t>Saco-S</w:t>
      </w:r>
      <w:proofErr w:type="spellEnd"/>
      <w:r w:rsidRPr="00F77E30">
        <w:rPr>
          <w:rFonts w:ascii="Times New Roman" w:hAnsi="Times New Roman"/>
        </w:rPr>
        <w:t xml:space="preserve"> har i olika sammanhang poängterat vikten av att se kompetensförsörjning som en helhet som</w:t>
      </w:r>
      <w:r>
        <w:rPr>
          <w:rFonts w:ascii="Times New Roman" w:hAnsi="Times New Roman"/>
        </w:rPr>
        <w:t xml:space="preserve"> </w:t>
      </w:r>
      <w:r w:rsidRPr="00F77E30">
        <w:rPr>
          <w:rFonts w:ascii="Times New Roman" w:hAnsi="Times New Roman"/>
        </w:rPr>
        <w:t>utgörs av flera viktiga bitar, exempelvis kompetensutveckling, löneutveckling, karriärmöjligheter,</w:t>
      </w:r>
      <w:r w:rsidRPr="00F77E30">
        <w:rPr>
          <w:rFonts w:ascii="Times New Roman" w:hAnsi="Times New Roman"/>
          <w:spacing w:val="1"/>
        </w:rPr>
        <w:t xml:space="preserve"> </w:t>
      </w:r>
      <w:r w:rsidRPr="00F77E30">
        <w:rPr>
          <w:rFonts w:ascii="Times New Roman" w:hAnsi="Times New Roman"/>
        </w:rPr>
        <w:t>anställningsvillkor och rekrytering. Myndighetens planer för kompetensförsörjning har varit ett</w:t>
      </w:r>
      <w:r w:rsidRPr="00F77E30">
        <w:rPr>
          <w:rFonts w:ascii="Times New Roman" w:hAnsi="Times New Roman"/>
          <w:spacing w:val="1"/>
        </w:rPr>
        <w:t xml:space="preserve"> </w:t>
      </w:r>
      <w:r w:rsidRPr="00F77E30">
        <w:rPr>
          <w:rFonts w:ascii="Times New Roman" w:hAnsi="Times New Roman"/>
        </w:rPr>
        <w:t>återkommande</w:t>
      </w:r>
      <w:r w:rsidRPr="00F77E30">
        <w:rPr>
          <w:rFonts w:ascii="Times New Roman" w:hAnsi="Times New Roman"/>
          <w:spacing w:val="-2"/>
        </w:rPr>
        <w:t xml:space="preserve"> </w:t>
      </w:r>
      <w:r w:rsidRPr="00F77E30">
        <w:rPr>
          <w:rFonts w:ascii="Times New Roman" w:hAnsi="Times New Roman"/>
        </w:rPr>
        <w:t>inslag</w:t>
      </w:r>
      <w:r w:rsidRPr="00F77E30">
        <w:rPr>
          <w:rFonts w:ascii="Times New Roman" w:hAnsi="Times New Roman"/>
          <w:spacing w:val="-1"/>
        </w:rPr>
        <w:t xml:space="preserve"> </w:t>
      </w:r>
      <w:r w:rsidRPr="00F77E30">
        <w:rPr>
          <w:rFonts w:ascii="Times New Roman" w:hAnsi="Times New Roman"/>
        </w:rPr>
        <w:t>i olika</w:t>
      </w:r>
      <w:r w:rsidRPr="00F77E30">
        <w:rPr>
          <w:rFonts w:ascii="Times New Roman" w:hAnsi="Times New Roman"/>
          <w:spacing w:val="-1"/>
        </w:rPr>
        <w:t xml:space="preserve"> </w:t>
      </w:r>
      <w:r w:rsidRPr="00F77E30">
        <w:rPr>
          <w:rFonts w:ascii="Times New Roman" w:hAnsi="Times New Roman"/>
        </w:rPr>
        <w:t>samverkansgrupper</w:t>
      </w:r>
      <w:r>
        <w:rPr>
          <w:rFonts w:ascii="Times New Roman" w:hAnsi="Times New Roman"/>
        </w:rPr>
        <w:t>.</w:t>
      </w:r>
    </w:p>
    <w:p w14:paraId="7900445F" w14:textId="77777777" w:rsidR="00040542" w:rsidRPr="007E54E0" w:rsidRDefault="00040542" w:rsidP="007E54E0">
      <w:pPr>
        <w:pStyle w:val="Rubrik2"/>
      </w:pPr>
      <w:r w:rsidRPr="007E54E0">
        <w:t>Lönebildning</w:t>
      </w:r>
    </w:p>
    <w:p w14:paraId="6D4A7AA4" w14:textId="712AB214" w:rsidR="00040542" w:rsidRPr="007E54E0" w:rsidRDefault="00040542" w:rsidP="007E54E0">
      <w:pPr>
        <w:pStyle w:val="Brdtext"/>
        <w:spacing w:before="1" w:line="360" w:lineRule="auto"/>
        <w:ind w:right="493"/>
        <w:rPr>
          <w:rFonts w:ascii="Times New Roman" w:eastAsia="Times New Roman" w:hAnsi="Times New Roman" w:cs="Times New Roman"/>
          <w:color w:val="FF0000"/>
          <w:sz w:val="24"/>
          <w:szCs w:val="24"/>
        </w:rPr>
      </w:pPr>
      <w:r w:rsidRPr="7A2BD722">
        <w:rPr>
          <w:rStyle w:val="BrdtextChar"/>
          <w:rFonts w:ascii="Times New Roman" w:eastAsia="Times New Roman" w:hAnsi="Times New Roman" w:cs="Times New Roman"/>
          <w:sz w:val="24"/>
          <w:szCs w:val="24"/>
        </w:rPr>
        <w:t xml:space="preserve">Under 2023 har samtliga fyra lönebildningsgrupper på respektive verksamhetsområde varit igång i olika grad, men arbetet pågår med att hitta </w:t>
      </w:r>
      <w:r w:rsidRPr="7A2BD722">
        <w:rPr>
          <w:rStyle w:val="BrdtextChar"/>
          <w:rFonts w:ascii="Times New Roman" w:eastAsia="Times New Roman" w:hAnsi="Times New Roman" w:cs="Times New Roman"/>
          <w:sz w:val="24"/>
          <w:szCs w:val="24"/>
        </w:rPr>
        <w:lastRenderedPageBreak/>
        <w:t xml:space="preserve">formerna för den partsgemensamma dialogen om lönebildning i det långsiktiga lönebildningsarbete som är arbetstagarorganisationernas och arbetsgivarens gemensamma intention. </w:t>
      </w:r>
      <w:proofErr w:type="spellStart"/>
      <w:r w:rsidRPr="7A2BD722">
        <w:rPr>
          <w:rStyle w:val="BrdtextChar"/>
          <w:rFonts w:ascii="Times New Roman" w:eastAsia="Times New Roman" w:hAnsi="Times New Roman" w:cs="Times New Roman"/>
          <w:sz w:val="24"/>
          <w:szCs w:val="24"/>
        </w:rPr>
        <w:t>Saco-S</w:t>
      </w:r>
      <w:proofErr w:type="spellEnd"/>
      <w:r w:rsidRPr="7A2BD722">
        <w:rPr>
          <w:rStyle w:val="BrdtextChar"/>
          <w:rFonts w:ascii="Times New Roman" w:eastAsia="Times New Roman" w:hAnsi="Times New Roman" w:cs="Times New Roman"/>
          <w:sz w:val="24"/>
          <w:szCs w:val="24"/>
        </w:rPr>
        <w:t xml:space="preserve"> har i den partsgemensamma dialogen i lönebildningsgrupperna och i samtliga samverkansgrupper fortsatt att poängtera behovet av en tydlig koppling mellan lönesättning, verksamhetensplanering, individuella mål och resultat i ett återkommande </w:t>
      </w:r>
      <w:proofErr w:type="spellStart"/>
      <w:r w:rsidRPr="7A2BD722">
        <w:rPr>
          <w:rStyle w:val="BrdtextChar"/>
          <w:rFonts w:ascii="Times New Roman" w:eastAsia="Times New Roman" w:hAnsi="Times New Roman" w:cs="Times New Roman"/>
          <w:sz w:val="24"/>
          <w:szCs w:val="24"/>
        </w:rPr>
        <w:t>årshjul</w:t>
      </w:r>
      <w:proofErr w:type="spellEnd"/>
      <w:r w:rsidRPr="7A2BD722">
        <w:rPr>
          <w:rStyle w:val="BrdtextChar"/>
          <w:rFonts w:ascii="Times New Roman" w:eastAsia="Times New Roman" w:hAnsi="Times New Roman" w:cs="Times New Roman"/>
          <w:sz w:val="24"/>
          <w:szCs w:val="24"/>
        </w:rPr>
        <w:t>.</w:t>
      </w:r>
    </w:p>
    <w:p w14:paraId="57B0DDD7" w14:textId="77777777" w:rsidR="00CA4724" w:rsidRDefault="00040542" w:rsidP="00CA4724">
      <w:pPr>
        <w:pStyle w:val="Rubrik2"/>
      </w:pPr>
      <w:r w:rsidRPr="007E54E0">
        <w:t xml:space="preserve">Rekryteringsarbete </w:t>
      </w:r>
    </w:p>
    <w:p w14:paraId="5A353DBF" w14:textId="705A6A67" w:rsidR="00040542" w:rsidRPr="00CA4724" w:rsidRDefault="00040542" w:rsidP="00CA4724">
      <w:pPr>
        <w:pStyle w:val="Brdtext"/>
        <w:spacing w:line="360" w:lineRule="auto"/>
        <w:rPr>
          <w:rFonts w:ascii="Times New Roman" w:hAnsi="Times New Roman" w:cs="Times New Roman"/>
          <w:sz w:val="24"/>
          <w:szCs w:val="24"/>
        </w:rPr>
      </w:pPr>
      <w:r w:rsidRPr="00CA4724">
        <w:rPr>
          <w:rFonts w:ascii="Times New Roman" w:hAnsi="Times New Roman" w:cs="Times New Roman"/>
          <w:sz w:val="24"/>
          <w:szCs w:val="24"/>
        </w:rPr>
        <w:t xml:space="preserve">I samband med rekryteringar av medarbetare och analys av kravprofiler har </w:t>
      </w:r>
      <w:proofErr w:type="spellStart"/>
      <w:r w:rsidRPr="00CA4724">
        <w:rPr>
          <w:rFonts w:ascii="Times New Roman" w:hAnsi="Times New Roman" w:cs="Times New Roman"/>
          <w:sz w:val="24"/>
          <w:szCs w:val="24"/>
        </w:rPr>
        <w:t>Saco-S</w:t>
      </w:r>
      <w:proofErr w:type="spellEnd"/>
      <w:r w:rsidRPr="00CA4724">
        <w:rPr>
          <w:rFonts w:ascii="Times New Roman" w:hAnsi="Times New Roman" w:cs="Times New Roman"/>
          <w:sz w:val="24"/>
          <w:szCs w:val="24"/>
        </w:rPr>
        <w:t xml:space="preserve"> aktivt deltagit på</w:t>
      </w:r>
      <w:r w:rsidRPr="00CA4724">
        <w:rPr>
          <w:rFonts w:ascii="Times New Roman" w:hAnsi="Times New Roman" w:cs="Times New Roman"/>
          <w:spacing w:val="1"/>
          <w:sz w:val="24"/>
          <w:szCs w:val="24"/>
        </w:rPr>
        <w:t xml:space="preserve"> </w:t>
      </w:r>
      <w:r w:rsidRPr="00CA4724">
        <w:rPr>
          <w:rFonts w:ascii="Times New Roman" w:hAnsi="Times New Roman" w:cs="Times New Roman"/>
          <w:sz w:val="24"/>
          <w:szCs w:val="24"/>
        </w:rPr>
        <w:t xml:space="preserve">myndighetsnivå, i samtliga verksamhetsområden, avdelningar och skolor. </w:t>
      </w:r>
      <w:proofErr w:type="spellStart"/>
      <w:r w:rsidRPr="00CA4724">
        <w:rPr>
          <w:rFonts w:ascii="Times New Roman" w:hAnsi="Times New Roman" w:cs="Times New Roman"/>
          <w:sz w:val="24"/>
          <w:szCs w:val="24"/>
        </w:rPr>
        <w:t>Saco-S</w:t>
      </w:r>
      <w:proofErr w:type="spellEnd"/>
      <w:r w:rsidRPr="00CA4724">
        <w:rPr>
          <w:rFonts w:ascii="Times New Roman" w:hAnsi="Times New Roman" w:cs="Times New Roman"/>
          <w:sz w:val="24"/>
          <w:szCs w:val="24"/>
        </w:rPr>
        <w:t xml:space="preserve"> roll är framför allt att bidra så tidigt som möjligt i arbetet med de långsiktiga kompetensförsörjningsplanerna och vid utarbetande av</w:t>
      </w:r>
      <w:r w:rsidRPr="00CA4724">
        <w:rPr>
          <w:rFonts w:ascii="Times New Roman" w:hAnsi="Times New Roman" w:cs="Times New Roman"/>
          <w:spacing w:val="1"/>
          <w:sz w:val="24"/>
          <w:szCs w:val="24"/>
        </w:rPr>
        <w:t xml:space="preserve"> </w:t>
      </w:r>
      <w:r w:rsidRPr="00CA4724">
        <w:rPr>
          <w:rFonts w:ascii="Times New Roman" w:hAnsi="Times New Roman" w:cs="Times New Roman"/>
          <w:sz w:val="24"/>
          <w:szCs w:val="24"/>
        </w:rPr>
        <w:t>kravprofiler.</w:t>
      </w:r>
    </w:p>
    <w:p w14:paraId="216E4D06" w14:textId="1F8D9FB2" w:rsidR="007E54E0" w:rsidRPr="00CA4724" w:rsidRDefault="00040542" w:rsidP="00CA4724">
      <w:pPr>
        <w:pStyle w:val="Rubrik1"/>
      </w:pPr>
      <w:r w:rsidRPr="00CA4724">
        <w:t>Föreningens inre verksamhet</w:t>
      </w:r>
    </w:p>
    <w:p w14:paraId="4AA6C68E" w14:textId="363E7C6B" w:rsidR="00040542" w:rsidRPr="00CA4724" w:rsidRDefault="00040542" w:rsidP="00CA4724">
      <w:pPr>
        <w:pStyle w:val="Brdtext"/>
        <w:spacing w:line="360" w:lineRule="auto"/>
        <w:rPr>
          <w:rFonts w:ascii="Times New Roman" w:hAnsi="Times New Roman" w:cs="Times New Roman"/>
          <w:b/>
          <w:sz w:val="24"/>
          <w:szCs w:val="24"/>
        </w:rPr>
      </w:pPr>
      <w:r w:rsidRPr="00CA4724">
        <w:rPr>
          <w:rFonts w:ascii="Times New Roman" w:hAnsi="Times New Roman" w:cs="Times New Roman"/>
          <w:sz w:val="24"/>
          <w:szCs w:val="24"/>
        </w:rPr>
        <w:t>Under</w:t>
      </w:r>
      <w:r w:rsidRPr="00CA4724">
        <w:rPr>
          <w:rFonts w:ascii="Times New Roman" w:hAnsi="Times New Roman" w:cs="Times New Roman"/>
          <w:spacing w:val="-4"/>
          <w:sz w:val="24"/>
          <w:szCs w:val="24"/>
        </w:rPr>
        <w:t xml:space="preserve"> </w:t>
      </w:r>
      <w:r w:rsidRPr="00CA4724">
        <w:rPr>
          <w:rFonts w:ascii="Times New Roman" w:hAnsi="Times New Roman" w:cs="Times New Roman"/>
          <w:sz w:val="24"/>
          <w:szCs w:val="24"/>
        </w:rPr>
        <w:t>2023 har</w:t>
      </w:r>
      <w:r w:rsidRPr="00CA4724">
        <w:rPr>
          <w:rFonts w:ascii="Times New Roman" w:hAnsi="Times New Roman" w:cs="Times New Roman"/>
          <w:spacing w:val="-3"/>
          <w:sz w:val="24"/>
          <w:szCs w:val="24"/>
        </w:rPr>
        <w:t xml:space="preserve"> </w:t>
      </w:r>
      <w:r w:rsidRPr="00CA4724">
        <w:rPr>
          <w:rFonts w:ascii="Times New Roman" w:hAnsi="Times New Roman" w:cs="Times New Roman"/>
          <w:sz w:val="24"/>
          <w:szCs w:val="24"/>
        </w:rPr>
        <w:t>styrelsen</w:t>
      </w:r>
      <w:r w:rsidRPr="00CA4724">
        <w:rPr>
          <w:rFonts w:ascii="Times New Roman" w:hAnsi="Times New Roman" w:cs="Times New Roman"/>
          <w:spacing w:val="-5"/>
          <w:sz w:val="24"/>
          <w:szCs w:val="24"/>
        </w:rPr>
        <w:t xml:space="preserve"> </w:t>
      </w:r>
      <w:r w:rsidRPr="00CA4724">
        <w:rPr>
          <w:rFonts w:ascii="Times New Roman" w:hAnsi="Times New Roman" w:cs="Times New Roman"/>
          <w:sz w:val="24"/>
          <w:szCs w:val="24"/>
        </w:rPr>
        <w:t>haft</w:t>
      </w:r>
      <w:r w:rsidRPr="00CA4724">
        <w:rPr>
          <w:rFonts w:ascii="Times New Roman" w:hAnsi="Times New Roman" w:cs="Times New Roman"/>
          <w:spacing w:val="-4"/>
          <w:sz w:val="24"/>
          <w:szCs w:val="24"/>
        </w:rPr>
        <w:t xml:space="preserve"> </w:t>
      </w:r>
      <w:r w:rsidRPr="00CA4724">
        <w:rPr>
          <w:rFonts w:ascii="Times New Roman" w:hAnsi="Times New Roman" w:cs="Times New Roman"/>
          <w:sz w:val="24"/>
          <w:szCs w:val="24"/>
        </w:rPr>
        <w:t>elva</w:t>
      </w:r>
      <w:r w:rsidRPr="00CA4724">
        <w:rPr>
          <w:rFonts w:ascii="Times New Roman" w:hAnsi="Times New Roman" w:cs="Times New Roman"/>
          <w:spacing w:val="-5"/>
          <w:sz w:val="24"/>
          <w:szCs w:val="24"/>
        </w:rPr>
        <w:t xml:space="preserve"> </w:t>
      </w:r>
      <w:r w:rsidRPr="00CA4724">
        <w:rPr>
          <w:rFonts w:ascii="Times New Roman" w:hAnsi="Times New Roman" w:cs="Times New Roman"/>
          <w:sz w:val="24"/>
          <w:szCs w:val="24"/>
        </w:rPr>
        <w:t>protokollförda</w:t>
      </w:r>
      <w:r w:rsidRPr="00CA4724">
        <w:rPr>
          <w:rFonts w:ascii="Times New Roman" w:hAnsi="Times New Roman" w:cs="Times New Roman"/>
          <w:spacing w:val="-4"/>
          <w:sz w:val="24"/>
          <w:szCs w:val="24"/>
        </w:rPr>
        <w:t xml:space="preserve"> </w:t>
      </w:r>
      <w:r w:rsidRPr="00CA4724">
        <w:rPr>
          <w:rFonts w:ascii="Times New Roman" w:hAnsi="Times New Roman" w:cs="Times New Roman"/>
          <w:sz w:val="24"/>
          <w:szCs w:val="24"/>
        </w:rPr>
        <w:t>styrelsemöten</w:t>
      </w:r>
      <w:r w:rsidRPr="00CA4724">
        <w:rPr>
          <w:rFonts w:ascii="Times New Roman" w:hAnsi="Times New Roman" w:cs="Times New Roman"/>
          <w:spacing w:val="-5"/>
          <w:sz w:val="24"/>
          <w:szCs w:val="24"/>
        </w:rPr>
        <w:t xml:space="preserve"> </w:t>
      </w:r>
      <w:r w:rsidRPr="00CA4724">
        <w:rPr>
          <w:rFonts w:ascii="Times New Roman" w:hAnsi="Times New Roman" w:cs="Times New Roman"/>
          <w:sz w:val="24"/>
          <w:szCs w:val="24"/>
        </w:rPr>
        <w:t>där</w:t>
      </w:r>
      <w:r w:rsidRPr="00CA4724">
        <w:rPr>
          <w:rFonts w:ascii="Times New Roman" w:hAnsi="Times New Roman" w:cs="Times New Roman"/>
          <w:spacing w:val="-1"/>
          <w:sz w:val="24"/>
          <w:szCs w:val="24"/>
        </w:rPr>
        <w:t xml:space="preserve"> </w:t>
      </w:r>
      <w:r w:rsidRPr="00CA4724">
        <w:rPr>
          <w:rFonts w:ascii="Times New Roman" w:hAnsi="Times New Roman" w:cs="Times New Roman"/>
          <w:sz w:val="24"/>
          <w:szCs w:val="24"/>
        </w:rPr>
        <w:t>löpande</w:t>
      </w:r>
      <w:r w:rsidRPr="00CA4724">
        <w:rPr>
          <w:rFonts w:ascii="Times New Roman" w:hAnsi="Times New Roman" w:cs="Times New Roman"/>
          <w:spacing w:val="-5"/>
          <w:sz w:val="24"/>
          <w:szCs w:val="24"/>
        </w:rPr>
        <w:t xml:space="preserve"> </w:t>
      </w:r>
      <w:r w:rsidRPr="00CA4724">
        <w:rPr>
          <w:rFonts w:ascii="Times New Roman" w:hAnsi="Times New Roman" w:cs="Times New Roman"/>
          <w:sz w:val="24"/>
          <w:szCs w:val="24"/>
        </w:rPr>
        <w:t>frågor</w:t>
      </w:r>
      <w:r w:rsidRPr="00CA4724">
        <w:rPr>
          <w:rFonts w:ascii="Times New Roman" w:hAnsi="Times New Roman" w:cs="Times New Roman"/>
          <w:spacing w:val="-3"/>
          <w:sz w:val="24"/>
          <w:szCs w:val="24"/>
        </w:rPr>
        <w:t xml:space="preserve"> </w:t>
      </w:r>
      <w:r w:rsidRPr="00CA4724">
        <w:rPr>
          <w:rFonts w:ascii="Times New Roman" w:hAnsi="Times New Roman" w:cs="Times New Roman"/>
          <w:sz w:val="24"/>
          <w:szCs w:val="24"/>
        </w:rPr>
        <w:t>avhandlats.</w:t>
      </w:r>
      <w:r w:rsidRPr="00CA4724">
        <w:rPr>
          <w:rFonts w:ascii="Times New Roman" w:hAnsi="Times New Roman" w:cs="Times New Roman"/>
          <w:spacing w:val="-5"/>
          <w:sz w:val="24"/>
          <w:szCs w:val="24"/>
        </w:rPr>
        <w:t xml:space="preserve"> </w:t>
      </w:r>
      <w:r w:rsidRPr="00CA4724">
        <w:rPr>
          <w:rFonts w:ascii="Times New Roman" w:hAnsi="Times New Roman" w:cs="Times New Roman"/>
          <w:sz w:val="24"/>
          <w:szCs w:val="24"/>
        </w:rPr>
        <w:t>Förutom</w:t>
      </w:r>
      <w:r w:rsidRPr="00CA4724">
        <w:rPr>
          <w:rFonts w:ascii="Times New Roman" w:hAnsi="Times New Roman" w:cs="Times New Roman"/>
          <w:spacing w:val="-53"/>
          <w:sz w:val="24"/>
          <w:szCs w:val="24"/>
        </w:rPr>
        <w:t xml:space="preserve">     </w:t>
      </w:r>
      <w:r w:rsidRPr="00CA4724">
        <w:rPr>
          <w:rFonts w:ascii="Times New Roman" w:hAnsi="Times New Roman" w:cs="Times New Roman"/>
          <w:sz w:val="24"/>
          <w:szCs w:val="24"/>
        </w:rPr>
        <w:t>dessa möten har styrelsen träffats vid tre tillfällen som vi kallar strategidagar för att arbeta vidare med</w:t>
      </w:r>
      <w:r w:rsidRPr="00CA4724">
        <w:rPr>
          <w:rFonts w:ascii="Times New Roman" w:hAnsi="Times New Roman" w:cs="Times New Roman"/>
          <w:spacing w:val="1"/>
          <w:sz w:val="24"/>
          <w:szCs w:val="24"/>
        </w:rPr>
        <w:t xml:space="preserve"> </w:t>
      </w:r>
      <w:r w:rsidRPr="00CA4724">
        <w:rPr>
          <w:rFonts w:ascii="Times New Roman" w:hAnsi="Times New Roman" w:cs="Times New Roman"/>
          <w:sz w:val="24"/>
          <w:szCs w:val="24"/>
        </w:rPr>
        <w:t>utvecklingsområden.</w:t>
      </w:r>
    </w:p>
    <w:p w14:paraId="7B1C0E99" w14:textId="77777777" w:rsidR="00040542" w:rsidRDefault="00040542" w:rsidP="00CA4724">
      <w:pPr>
        <w:pStyle w:val="Brdtext"/>
        <w:spacing w:before="59" w:line="360" w:lineRule="auto"/>
        <w:ind w:right="2550" w:hanging="1"/>
        <w:rPr>
          <w:rFonts w:ascii="Times New Roman" w:hAnsi="Times New Roman" w:cs="Times New Roman"/>
          <w:strike/>
          <w:sz w:val="24"/>
          <w:szCs w:val="24"/>
        </w:rPr>
      </w:pPr>
      <w:r w:rsidRPr="009D5436">
        <w:rPr>
          <w:rFonts w:ascii="Times New Roman" w:hAnsi="Times New Roman" w:cs="Times New Roman"/>
          <w:sz w:val="24"/>
          <w:szCs w:val="24"/>
        </w:rPr>
        <w:t>Styrelsen har bland annat arbetat med nedanstående interna utvecklingsområden:</w:t>
      </w:r>
    </w:p>
    <w:p w14:paraId="7E68FBB0" w14:textId="77777777" w:rsidR="00040542" w:rsidRDefault="00040542" w:rsidP="00040542">
      <w:pPr>
        <w:pStyle w:val="Brdtext"/>
        <w:numPr>
          <w:ilvl w:val="0"/>
          <w:numId w:val="12"/>
        </w:numPr>
        <w:spacing w:before="59" w:line="360" w:lineRule="auto"/>
        <w:ind w:right="2550"/>
        <w:rPr>
          <w:sz w:val="24"/>
          <w:szCs w:val="24"/>
        </w:rPr>
      </w:pPr>
      <w:r w:rsidRPr="7A2BD722">
        <w:rPr>
          <w:rFonts w:ascii="Times New Roman" w:hAnsi="Times New Roman" w:cs="Times New Roman"/>
          <w:sz w:val="24"/>
          <w:szCs w:val="24"/>
        </w:rPr>
        <w:t>Chefers arbetsmiljö och representation</w:t>
      </w:r>
    </w:p>
    <w:p w14:paraId="1C8C95BC" w14:textId="77777777" w:rsidR="00040542" w:rsidRDefault="00040542" w:rsidP="00040542">
      <w:pPr>
        <w:pStyle w:val="Brdtext"/>
        <w:numPr>
          <w:ilvl w:val="0"/>
          <w:numId w:val="12"/>
        </w:numPr>
        <w:spacing w:before="59" w:line="360" w:lineRule="auto"/>
        <w:ind w:right="2550"/>
        <w:rPr>
          <w:sz w:val="24"/>
          <w:szCs w:val="24"/>
        </w:rPr>
      </w:pPr>
      <w:r w:rsidRPr="7A2BD722">
        <w:rPr>
          <w:rFonts w:ascii="Times New Roman" w:hAnsi="Times New Roman" w:cs="Times New Roman"/>
          <w:sz w:val="24"/>
          <w:szCs w:val="24"/>
        </w:rPr>
        <w:t>Lönebildning</w:t>
      </w:r>
    </w:p>
    <w:p w14:paraId="58591E71" w14:textId="77777777" w:rsidR="00040542" w:rsidRDefault="00040542" w:rsidP="00040542">
      <w:pPr>
        <w:pStyle w:val="Brdtext"/>
        <w:numPr>
          <w:ilvl w:val="0"/>
          <w:numId w:val="12"/>
        </w:numPr>
        <w:spacing w:before="59" w:line="360" w:lineRule="auto"/>
        <w:ind w:right="2550"/>
        <w:rPr>
          <w:sz w:val="24"/>
          <w:szCs w:val="24"/>
        </w:rPr>
      </w:pPr>
      <w:r w:rsidRPr="7A2BD722">
        <w:rPr>
          <w:rFonts w:ascii="Times New Roman" w:hAnsi="Times New Roman" w:cs="Times New Roman"/>
          <w:sz w:val="24"/>
          <w:szCs w:val="24"/>
        </w:rPr>
        <w:t>Omställningsmedel</w:t>
      </w:r>
    </w:p>
    <w:p w14:paraId="6DF1CA63" w14:textId="17F7781D" w:rsidR="00040542" w:rsidRPr="00480C35" w:rsidRDefault="00040542" w:rsidP="00040542">
      <w:pPr>
        <w:pStyle w:val="Brdtext"/>
        <w:spacing w:before="59" w:line="360" w:lineRule="auto"/>
        <w:ind w:left="-1" w:right="849"/>
        <w:rPr>
          <w:rFonts w:ascii="Times New Roman" w:hAnsi="Times New Roman" w:cs="Times New Roman"/>
          <w:sz w:val="24"/>
          <w:szCs w:val="24"/>
        </w:rPr>
      </w:pPr>
      <w:r w:rsidRPr="00480C35">
        <w:rPr>
          <w:rFonts w:ascii="Times New Roman" w:eastAsiaTheme="minorEastAsia" w:hAnsi="Times New Roman"/>
          <w:kern w:val="24"/>
          <w:sz w:val="24"/>
          <w:szCs w:val="24"/>
        </w:rPr>
        <w:t xml:space="preserve">Styrelsen har fortsatt </w:t>
      </w:r>
      <w:r w:rsidR="00CA4724" w:rsidRPr="00480C35">
        <w:rPr>
          <w:rFonts w:ascii="Times New Roman" w:eastAsiaTheme="minorEastAsia" w:hAnsi="Times New Roman"/>
          <w:kern w:val="24"/>
          <w:sz w:val="24"/>
          <w:szCs w:val="24"/>
        </w:rPr>
        <w:t>stödja</w:t>
      </w:r>
      <w:r w:rsidRPr="00480C35">
        <w:rPr>
          <w:rFonts w:ascii="Times New Roman" w:eastAsiaTheme="minorEastAsia" w:hAnsi="Times New Roman"/>
          <w:kern w:val="24"/>
          <w:sz w:val="24"/>
          <w:szCs w:val="24"/>
        </w:rPr>
        <w:t xml:space="preserve"> ombuden i deras arbete med</w:t>
      </w:r>
      <w:r>
        <w:rPr>
          <w:rFonts w:ascii="Times New Roman" w:eastAsiaTheme="minorEastAsia" w:hAnsi="Times New Roman"/>
          <w:kern w:val="24"/>
          <w:sz w:val="24"/>
          <w:szCs w:val="24"/>
        </w:rPr>
        <w:t xml:space="preserve"> </w:t>
      </w:r>
      <w:proofErr w:type="spellStart"/>
      <w:r w:rsidRPr="00480C35">
        <w:rPr>
          <w:rFonts w:ascii="Times New Roman" w:eastAsiaTheme="minorEastAsia" w:hAnsi="Times New Roman"/>
          <w:kern w:val="24"/>
          <w:sz w:val="24"/>
          <w:szCs w:val="24"/>
        </w:rPr>
        <w:t>Saco-S</w:t>
      </w:r>
      <w:proofErr w:type="spellEnd"/>
      <w:r w:rsidRPr="00480C35">
        <w:rPr>
          <w:rFonts w:ascii="Times New Roman" w:eastAsiaTheme="minorEastAsia" w:hAnsi="Times New Roman"/>
          <w:kern w:val="24"/>
          <w:sz w:val="24"/>
          <w:szCs w:val="24"/>
        </w:rPr>
        <w:t xml:space="preserve"> fokusområden i representativ samverkan och träffat</w:t>
      </w:r>
      <w:r>
        <w:rPr>
          <w:rFonts w:ascii="Times New Roman" w:eastAsiaTheme="minorEastAsia" w:hAnsi="Times New Roman"/>
          <w:kern w:val="24"/>
          <w:sz w:val="24"/>
          <w:szCs w:val="24"/>
        </w:rPr>
        <w:t xml:space="preserve"> </w:t>
      </w:r>
      <w:r w:rsidRPr="00480C35">
        <w:rPr>
          <w:rFonts w:ascii="Times New Roman" w:eastAsiaTheme="minorEastAsia" w:hAnsi="Times New Roman"/>
          <w:kern w:val="24"/>
          <w:sz w:val="24"/>
          <w:szCs w:val="24"/>
        </w:rPr>
        <w:t>ombuden för information och dialog krin</w:t>
      </w:r>
      <w:r>
        <w:rPr>
          <w:rFonts w:ascii="Times New Roman" w:eastAsiaTheme="minorEastAsia" w:hAnsi="Times New Roman"/>
          <w:kern w:val="24"/>
          <w:sz w:val="24"/>
          <w:szCs w:val="24"/>
        </w:rPr>
        <w:t>g</w:t>
      </w:r>
      <w:r w:rsidRPr="00480C35">
        <w:rPr>
          <w:rFonts w:ascii="Times New Roman" w:eastAsiaTheme="minorEastAsia" w:hAnsi="Times New Roman"/>
          <w:kern w:val="24"/>
          <w:sz w:val="24"/>
          <w:szCs w:val="24"/>
        </w:rPr>
        <w:t xml:space="preserve"> lönebildningsarbete, omställningsmedel och arbetsmiljö. Ombuden i de olika verksamhetsområden har också haft regelbundna möten </w:t>
      </w:r>
      <w:r w:rsidRPr="00950640">
        <w:rPr>
          <w:rFonts w:ascii="Times New Roman" w:eastAsiaTheme="minorEastAsia" w:hAnsi="Times New Roman"/>
          <w:kern w:val="24"/>
          <w:sz w:val="24"/>
          <w:szCs w:val="24"/>
        </w:rPr>
        <w:t>för all</w:t>
      </w:r>
      <w:r w:rsidR="00CA4724">
        <w:rPr>
          <w:rFonts w:ascii="Times New Roman" w:eastAsiaTheme="minorEastAsia" w:hAnsi="Times New Roman"/>
          <w:kern w:val="24"/>
          <w:sz w:val="24"/>
          <w:szCs w:val="24"/>
        </w:rPr>
        <w:t>a</w:t>
      </w:r>
      <w:r w:rsidRPr="00950640">
        <w:rPr>
          <w:rFonts w:ascii="Times New Roman" w:eastAsiaTheme="minorEastAsia" w:hAnsi="Times New Roman"/>
          <w:kern w:val="24"/>
          <w:sz w:val="24"/>
          <w:szCs w:val="24"/>
        </w:rPr>
        <w:t xml:space="preserve"> ombud inom </w:t>
      </w:r>
      <w:r w:rsidRPr="00480C35">
        <w:rPr>
          <w:rFonts w:ascii="Times New Roman" w:eastAsiaTheme="minorEastAsia" w:hAnsi="Times New Roman"/>
          <w:kern w:val="24"/>
          <w:sz w:val="24"/>
          <w:szCs w:val="24"/>
        </w:rPr>
        <w:t xml:space="preserve">sina respektive verksamhetsområden. </w:t>
      </w:r>
    </w:p>
    <w:p w14:paraId="6FEE2309" w14:textId="77777777" w:rsidR="00040542" w:rsidRPr="001C19D4" w:rsidRDefault="00040542" w:rsidP="00040542">
      <w:pPr>
        <w:pStyle w:val="Brdtext"/>
        <w:spacing w:before="1" w:line="360" w:lineRule="auto"/>
        <w:ind w:right="694"/>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w:t>
      </w:r>
    </w:p>
    <w:p w14:paraId="5CDDA06A" w14:textId="14D505F9" w:rsidR="00040542" w:rsidRPr="00F3796F" w:rsidRDefault="00040542" w:rsidP="00040542">
      <w:pPr>
        <w:pStyle w:val="Brdtext"/>
        <w:spacing w:line="360" w:lineRule="auto"/>
        <w:ind w:right="727"/>
        <w:rPr>
          <w:rFonts w:ascii="Times New Roman" w:hAnsi="Times New Roman" w:cs="Times New Roman"/>
          <w:sz w:val="24"/>
          <w:szCs w:val="24"/>
        </w:rPr>
      </w:pPr>
      <w:r w:rsidRPr="7A2BD722">
        <w:rPr>
          <w:rFonts w:ascii="Times New Roman" w:hAnsi="Times New Roman" w:cs="Times New Roman"/>
          <w:sz w:val="24"/>
          <w:szCs w:val="24"/>
        </w:rPr>
        <w:t xml:space="preserve">För fackliga ombud, arbetsmiljöombud och styrelsen har vi genomfört utvecklingsdagar i maj och oktober. Teman på utvecklingsdagarna har varit    </w:t>
      </w:r>
      <w:r>
        <w:br/>
      </w:r>
      <w:r w:rsidRPr="7A2BD722">
        <w:rPr>
          <w:rFonts w:ascii="Times New Roman" w:hAnsi="Times New Roman" w:cs="Times New Roman"/>
          <w:sz w:val="24"/>
          <w:szCs w:val="24"/>
        </w:rPr>
        <w:t xml:space="preserve">arbetsmiljö, lönebildning, fördjupning budgetarbete och </w:t>
      </w:r>
      <w:r>
        <w:rPr>
          <w:rFonts w:ascii="Times New Roman" w:hAnsi="Times New Roman" w:cs="Times New Roman"/>
          <w:sz w:val="24"/>
          <w:szCs w:val="24"/>
        </w:rPr>
        <w:t>”</w:t>
      </w:r>
      <w:r w:rsidRPr="7A2BD722">
        <w:rPr>
          <w:rFonts w:ascii="Times New Roman" w:hAnsi="Times New Roman" w:cs="Times New Roman"/>
          <w:sz w:val="24"/>
          <w:szCs w:val="24"/>
        </w:rPr>
        <w:t>det svåra samtalet</w:t>
      </w:r>
      <w:r>
        <w:rPr>
          <w:rFonts w:ascii="Times New Roman" w:hAnsi="Times New Roman" w:cs="Times New Roman"/>
          <w:sz w:val="24"/>
          <w:szCs w:val="24"/>
        </w:rPr>
        <w:t>”</w:t>
      </w:r>
      <w:r w:rsidRPr="7A2BD722">
        <w:rPr>
          <w:rFonts w:ascii="Times New Roman" w:hAnsi="Times New Roman" w:cs="Times New Roman"/>
          <w:sz w:val="24"/>
          <w:szCs w:val="24"/>
        </w:rPr>
        <w:t xml:space="preserve">. Vid utvecklingsdagar i maj presenterades vårt nya kontaktombud, Malin Bjerkehed från Akavia och hon berättade då bland annat om </w:t>
      </w:r>
      <w:proofErr w:type="spellStart"/>
      <w:r w:rsidRPr="7A2BD722">
        <w:rPr>
          <w:rFonts w:ascii="Times New Roman" w:hAnsi="Times New Roman" w:cs="Times New Roman"/>
          <w:sz w:val="24"/>
          <w:szCs w:val="24"/>
        </w:rPr>
        <w:t>Saco-S</w:t>
      </w:r>
      <w:proofErr w:type="spellEnd"/>
      <w:r w:rsidRPr="7A2BD722">
        <w:rPr>
          <w:rFonts w:ascii="Times New Roman" w:hAnsi="Times New Roman" w:cs="Times New Roman"/>
          <w:sz w:val="24"/>
          <w:szCs w:val="24"/>
        </w:rPr>
        <w:t xml:space="preserve"> lönepolitik. Vid utvecklingsdagar i oktober hade vi tankesmedjan Balans på plats för att hjälpa oss till fördjupad förståelse av budget och budgetarbete. Syftet var att </w:t>
      </w:r>
      <w:proofErr w:type="spellStart"/>
      <w:r w:rsidRPr="7A2BD722">
        <w:rPr>
          <w:rFonts w:ascii="Times New Roman" w:hAnsi="Times New Roman" w:cs="Times New Roman"/>
          <w:sz w:val="24"/>
          <w:szCs w:val="24"/>
        </w:rPr>
        <w:t>Saco-S</w:t>
      </w:r>
      <w:proofErr w:type="spellEnd"/>
      <w:r w:rsidRPr="7A2BD722">
        <w:rPr>
          <w:rFonts w:ascii="Times New Roman" w:hAnsi="Times New Roman" w:cs="Times New Roman"/>
          <w:sz w:val="24"/>
          <w:szCs w:val="24"/>
        </w:rPr>
        <w:t xml:space="preserve"> i samverkan på olika nivåer på ett effektivt och klokt sätt ska kunna bidra och påverka.</w:t>
      </w:r>
      <w:r w:rsidR="00F3796F">
        <w:rPr>
          <w:rFonts w:ascii="Times New Roman" w:hAnsi="Times New Roman" w:cs="Times New Roman"/>
          <w:sz w:val="24"/>
          <w:szCs w:val="24"/>
        </w:rPr>
        <w:t xml:space="preserve"> </w:t>
      </w:r>
      <w:r w:rsidRPr="00950640">
        <w:rPr>
          <w:rFonts w:ascii="Times New Roman" w:hAnsi="Times New Roman" w:cs="Times New Roman"/>
          <w:color w:val="000000" w:themeColor="text1"/>
          <w:sz w:val="24"/>
          <w:szCs w:val="24"/>
        </w:rPr>
        <w:t xml:space="preserve">Styrelsen har under verksamhetsåret uppmuntrat ombuden att ta del av </w:t>
      </w:r>
      <w:proofErr w:type="spellStart"/>
      <w:r w:rsidRPr="00950640">
        <w:rPr>
          <w:rFonts w:ascii="Times New Roman" w:hAnsi="Times New Roman" w:cs="Times New Roman"/>
          <w:color w:val="000000" w:themeColor="text1"/>
          <w:sz w:val="24"/>
          <w:szCs w:val="24"/>
        </w:rPr>
        <w:t>Akavias</w:t>
      </w:r>
      <w:proofErr w:type="spellEnd"/>
      <w:r w:rsidRPr="00950640">
        <w:rPr>
          <w:rFonts w:ascii="Times New Roman" w:hAnsi="Times New Roman" w:cs="Times New Roman"/>
          <w:color w:val="000000" w:themeColor="text1"/>
          <w:sz w:val="24"/>
          <w:szCs w:val="24"/>
        </w:rPr>
        <w:t xml:space="preserve"> rika utbud på utbildningar om fackligt arbete i statlig sektor.</w:t>
      </w:r>
      <w:r w:rsidR="00ED7C20">
        <w:rPr>
          <w:rFonts w:ascii="Times New Roman" w:hAnsi="Times New Roman" w:cs="Times New Roman"/>
          <w:color w:val="000000" w:themeColor="text1"/>
          <w:sz w:val="24"/>
          <w:szCs w:val="24"/>
        </w:rPr>
        <w:t xml:space="preserve"> </w:t>
      </w:r>
    </w:p>
    <w:p w14:paraId="362BDEE7" w14:textId="4C13099A" w:rsidR="00ED7C20" w:rsidRDefault="00ED7C20" w:rsidP="00040542">
      <w:pPr>
        <w:pStyle w:val="Brdtext"/>
        <w:spacing w:line="360" w:lineRule="auto"/>
        <w:ind w:right="727"/>
        <w:rPr>
          <w:rFonts w:ascii="Times New Roman" w:hAnsi="Times New Roman" w:cs="Times New Roman"/>
          <w:color w:val="000000" w:themeColor="text1"/>
          <w:sz w:val="24"/>
          <w:szCs w:val="24"/>
        </w:rPr>
      </w:pPr>
    </w:p>
    <w:p w14:paraId="11642FF1" w14:textId="6B881290" w:rsidR="00ED7C20" w:rsidRPr="005265D8" w:rsidRDefault="00ED7C20" w:rsidP="00040542">
      <w:pPr>
        <w:pStyle w:val="Brdtext"/>
        <w:spacing w:line="360" w:lineRule="auto"/>
        <w:ind w:right="727"/>
        <w:rPr>
          <w:rFonts w:ascii="Times New Roman" w:hAnsi="Times New Roman" w:cs="Times New Roman"/>
          <w:strike/>
          <w:color w:val="0070C0"/>
          <w:sz w:val="24"/>
          <w:szCs w:val="24"/>
        </w:rPr>
      </w:pPr>
      <w:r>
        <w:rPr>
          <w:rFonts w:ascii="Times New Roman" w:hAnsi="Times New Roman" w:cs="Times New Roman"/>
          <w:color w:val="000000" w:themeColor="text1"/>
          <w:sz w:val="24"/>
          <w:szCs w:val="24"/>
        </w:rPr>
        <w:t xml:space="preserve">Avslutningsvis vill styrelsen tacka alla medlemmar för det gångna verksamhetsåret. </w:t>
      </w:r>
    </w:p>
    <w:p w14:paraId="3D5FDD06" w14:textId="77777777" w:rsidR="00040542" w:rsidRPr="00812392" w:rsidRDefault="00040542" w:rsidP="00040542">
      <w:pPr>
        <w:pStyle w:val="Brdtext"/>
        <w:spacing w:before="193" w:line="360" w:lineRule="auto"/>
        <w:ind w:right="549"/>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p>
    <w:p w14:paraId="21AEF2D8" w14:textId="77777777" w:rsidR="00040542" w:rsidRDefault="00040542" w:rsidP="00040542">
      <w:pPr>
        <w:pStyle w:val="Brdtext"/>
        <w:spacing w:before="193" w:line="360" w:lineRule="auto"/>
        <w:ind w:right="549"/>
        <w:rPr>
          <w:rFonts w:ascii="Times New Roman" w:hAnsi="Times New Roman" w:cs="Times New Roman"/>
          <w:sz w:val="24"/>
          <w:szCs w:val="24"/>
        </w:rPr>
      </w:pPr>
    </w:p>
    <w:p w14:paraId="4FA6FCC5" w14:textId="4D622E75" w:rsidR="00040542" w:rsidRDefault="00040542" w:rsidP="00040542">
      <w:pPr>
        <w:pStyle w:val="Normalbrdtext"/>
        <w:spacing w:line="240" w:lineRule="auto"/>
        <w:rPr>
          <w:rFonts w:ascii="Times New Roman" w:hAnsi="Times New Roman"/>
          <w:bCs/>
          <w:sz w:val="24"/>
          <w:lang w:val="sv-SE"/>
        </w:rPr>
      </w:pPr>
      <w:r w:rsidRPr="00234E25">
        <w:rPr>
          <w:rFonts w:ascii="Times New Roman" w:hAnsi="Times New Roman"/>
          <w:bCs/>
          <w:sz w:val="24"/>
          <w:lang w:val="sv-SE"/>
        </w:rPr>
        <w:t>202</w:t>
      </w:r>
      <w:r>
        <w:rPr>
          <w:rFonts w:ascii="Times New Roman" w:hAnsi="Times New Roman"/>
          <w:bCs/>
          <w:sz w:val="24"/>
          <w:lang w:val="sv-SE"/>
        </w:rPr>
        <w:t>4-</w:t>
      </w:r>
      <w:r w:rsidR="002447ED">
        <w:rPr>
          <w:rFonts w:ascii="Times New Roman" w:hAnsi="Times New Roman"/>
          <w:bCs/>
          <w:sz w:val="24"/>
          <w:lang w:val="sv-SE"/>
        </w:rPr>
        <w:t>01-17</w:t>
      </w:r>
      <w:r>
        <w:rPr>
          <w:rFonts w:ascii="Times New Roman" w:hAnsi="Times New Roman"/>
          <w:bCs/>
          <w:sz w:val="24"/>
          <w:lang w:val="sv-SE"/>
        </w:rPr>
        <w:br/>
        <w:t>Styrelsen, Saco-s i SPSM</w:t>
      </w:r>
    </w:p>
    <w:p w14:paraId="32E3A5AF" w14:textId="77777777" w:rsidR="00CA4724" w:rsidRPr="00CA4724" w:rsidRDefault="00040542" w:rsidP="00CA4724">
      <w:pPr>
        <w:pStyle w:val="Brdtext"/>
        <w:rPr>
          <w:rFonts w:ascii="Times New Roman" w:hAnsi="Times New Roman" w:cs="Times New Roman"/>
          <w:sz w:val="24"/>
          <w:szCs w:val="24"/>
        </w:rPr>
      </w:pPr>
      <w:r>
        <w:br/>
      </w:r>
      <w:r w:rsidRPr="00CA4724">
        <w:rPr>
          <w:rFonts w:ascii="Times New Roman" w:hAnsi="Times New Roman" w:cs="Times New Roman"/>
          <w:sz w:val="24"/>
          <w:szCs w:val="24"/>
        </w:rPr>
        <w:t>Ingrid Mauritsson</w:t>
      </w:r>
      <w:r w:rsidRPr="00CA4724">
        <w:rPr>
          <w:rFonts w:ascii="Times New Roman" w:hAnsi="Times New Roman" w:cs="Times New Roman"/>
          <w:sz w:val="24"/>
          <w:szCs w:val="24"/>
        </w:rPr>
        <w:br/>
        <w:t>Anna Nordesjö</w:t>
      </w:r>
      <w:r w:rsidRPr="00CA4724">
        <w:rPr>
          <w:rFonts w:ascii="Times New Roman" w:hAnsi="Times New Roman" w:cs="Times New Roman"/>
          <w:sz w:val="24"/>
          <w:szCs w:val="24"/>
        </w:rPr>
        <w:br/>
        <w:t>Jenny Ahink</w:t>
      </w:r>
      <w:r w:rsidR="00CA4724" w:rsidRPr="00CA4724">
        <w:rPr>
          <w:rFonts w:ascii="Times New Roman" w:hAnsi="Times New Roman" w:cs="Times New Roman"/>
          <w:sz w:val="24"/>
          <w:szCs w:val="24"/>
        </w:rPr>
        <w:t>o</w:t>
      </w:r>
    </w:p>
    <w:p w14:paraId="188694AF" w14:textId="4F4C0834" w:rsidR="00040542" w:rsidRPr="00234E25" w:rsidRDefault="00040542" w:rsidP="00CA4724">
      <w:pPr>
        <w:pStyle w:val="Brdtext"/>
      </w:pPr>
      <w:r w:rsidRPr="00CA4724">
        <w:rPr>
          <w:rFonts w:ascii="Times New Roman" w:hAnsi="Times New Roman" w:cs="Times New Roman"/>
          <w:sz w:val="24"/>
          <w:szCs w:val="24"/>
        </w:rPr>
        <w:t>Magdalena Näsström</w:t>
      </w:r>
      <w:r w:rsidRPr="00CA4724">
        <w:rPr>
          <w:rFonts w:ascii="Times New Roman" w:hAnsi="Times New Roman" w:cs="Times New Roman"/>
          <w:sz w:val="24"/>
          <w:szCs w:val="24"/>
        </w:rPr>
        <w:br/>
        <w:t>Petra Eklund</w:t>
      </w:r>
      <w:r w:rsidRPr="00CA4724">
        <w:rPr>
          <w:rFonts w:ascii="Times New Roman" w:hAnsi="Times New Roman" w:cs="Times New Roman"/>
          <w:sz w:val="24"/>
          <w:szCs w:val="24"/>
        </w:rPr>
        <w:br/>
        <w:t>Joel Rutschman</w:t>
      </w:r>
      <w:r>
        <w:br/>
      </w:r>
    </w:p>
    <w:p w14:paraId="7E11829D" w14:textId="77777777" w:rsidR="00040542" w:rsidRPr="00040542" w:rsidRDefault="00040542" w:rsidP="00040542">
      <w:pPr>
        <w:tabs>
          <w:tab w:val="left" w:pos="7770"/>
        </w:tabs>
      </w:pPr>
    </w:p>
    <w:sectPr w:rsidR="00040542" w:rsidRPr="00040542" w:rsidSect="00040542">
      <w:headerReference w:type="default" r:id="rId10"/>
      <w:footerReference w:type="default" r:id="rId11"/>
      <w:pgSz w:w="11906" w:h="16838"/>
      <w:pgMar w:top="3261" w:right="1701" w:bottom="1418"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7992" w14:textId="77777777" w:rsidR="00405CCB" w:rsidRDefault="00405CCB" w:rsidP="00124F6B">
      <w:r>
        <w:separator/>
      </w:r>
    </w:p>
  </w:endnote>
  <w:endnote w:type="continuationSeparator" w:id="0">
    <w:p w14:paraId="14369F00" w14:textId="77777777" w:rsidR="00405CCB" w:rsidRDefault="00405CCB" w:rsidP="0012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46E0" w14:textId="77777777" w:rsidR="00124F6B" w:rsidRPr="00124F6B" w:rsidRDefault="00124F6B" w:rsidP="00124F6B">
    <w:pPr>
      <w:spacing w:after="299" w:line="264" w:lineRule="atLeast"/>
      <w:rPr>
        <w:color w:val="808080"/>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5559" w14:textId="77777777" w:rsidR="00405CCB" w:rsidRDefault="00405CCB" w:rsidP="00124F6B">
      <w:r>
        <w:separator/>
      </w:r>
    </w:p>
  </w:footnote>
  <w:footnote w:type="continuationSeparator" w:id="0">
    <w:p w14:paraId="1A9E917C" w14:textId="77777777" w:rsidR="00405CCB" w:rsidRDefault="00405CCB" w:rsidP="0012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F7BE" w14:textId="5B60D4E8" w:rsidR="00124F6B" w:rsidRDefault="00202DC9">
    <w:pPr>
      <w:pStyle w:val="Sidhuvud"/>
    </w:pPr>
    <w:r>
      <w:rPr>
        <w:noProof/>
      </w:rPr>
      <mc:AlternateContent>
        <mc:Choice Requires="wps">
          <w:drawing>
            <wp:anchor distT="0" distB="0" distL="114300" distR="114300" simplePos="0" relativeHeight="251657216" behindDoc="0" locked="0" layoutInCell="1" allowOverlap="1" wp14:anchorId="6F0A283B" wp14:editId="73B66507">
              <wp:simplePos x="0" y="0"/>
              <wp:positionH relativeFrom="column">
                <wp:posOffset>-598170</wp:posOffset>
              </wp:positionH>
              <wp:positionV relativeFrom="paragraph">
                <wp:posOffset>-67310</wp:posOffset>
              </wp:positionV>
              <wp:extent cx="1028700" cy="824865"/>
              <wp:effectExtent l="0" t="1905" r="635" b="0"/>
              <wp:wrapThrough wrapText="bothSides">
                <wp:wrapPolygon edited="0">
                  <wp:start x="0" y="0"/>
                  <wp:lineTo x="21600" y="0"/>
                  <wp:lineTo x="21600" y="21600"/>
                  <wp:lineTo x="0" y="21600"/>
                  <wp:lineTo x="0" y="0"/>
                </wp:wrapPolygon>
              </wp:wrapThrough>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24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374EB8A7" w14:textId="77777777" w:rsidR="00202DC9" w:rsidRDefault="0072326A" w:rsidP="00202DC9">
                          <w:r>
                            <w:rPr>
                              <w:noProof/>
                            </w:rPr>
                            <w:drawing>
                              <wp:inline distT="0" distB="0" distL="0" distR="0" wp14:anchorId="5562446F" wp14:editId="35E82BBE">
                                <wp:extent cx="1025525" cy="822325"/>
                                <wp:effectExtent l="0" t="0" r="0" b="0"/>
                                <wp:docPr id="7" name="Bild 7" descr="Macintosh HD:Users:mianilson:Desktop:Saco-S upd:SACO_S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ianilson:Desktop:Saco-S upd:SACO_S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223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A283B" id="_x0000_t202" coordsize="21600,21600" o:spt="202" path="m,l,21600r21600,l21600,xe">
              <v:stroke joinstyle="miter"/>
              <v:path gradientshapeok="t" o:connecttype="rect"/>
            </v:shapetype>
            <v:shape id="Text Box 7" o:spid="_x0000_s1026" type="#_x0000_t202" style="position:absolute;margin-left:-47.1pt;margin-top:-5.3pt;width:81pt;height:6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" filled="f" stroked="f">
              <v:textbox inset="0,0,0,0">
                <w:txbxContent>
                  <w:p w14:paraId="374EB8A7" w14:textId="77777777" w:rsidR="00202DC9" w:rsidRDefault="0072326A" w:rsidP="00202DC9">
                    <w:r>
                      <w:rPr>
                        <w:noProof/>
                      </w:rPr>
                      <w:drawing>
                        <wp:inline distT="0" distB="0" distL="0" distR="0" wp14:anchorId="5562446F" wp14:editId="35E82BBE">
                          <wp:extent cx="1025525" cy="822325"/>
                          <wp:effectExtent l="0" t="0" r="0" b="0"/>
                          <wp:docPr id="7" name="Bild 7" descr="Macintosh HD:Users:mianilson:Desktop:Saco-S upd:SACO_S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ianilson:Desktop:Saco-S upd:SACO_S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22325"/>
                                  </a:xfrm>
                                  <a:prstGeom prst="rect">
                                    <a:avLst/>
                                  </a:prstGeom>
                                  <a:noFill/>
                                  <a:ln>
                                    <a:noFill/>
                                  </a:ln>
                                </pic:spPr>
                              </pic:pic>
                            </a:graphicData>
                          </a:graphic>
                        </wp:inline>
                      </w:drawing>
                    </w:r>
                  </w:p>
                </w:txbxContent>
              </v:textbox>
              <w10:wrap type="through"/>
            </v:shape>
          </w:pict>
        </mc:Fallback>
      </mc:AlternateContent>
    </w:r>
  </w:p>
  <w:p w14:paraId="2C92964C" w14:textId="77777777" w:rsidR="00040542" w:rsidRDefault="00040542">
    <w:pPr>
      <w:pStyle w:val="Sidhuvud"/>
    </w:pPr>
  </w:p>
  <w:p w14:paraId="2AD63EB9" w14:textId="77777777" w:rsidR="00040542" w:rsidRDefault="00040542">
    <w:pPr>
      <w:pStyle w:val="Sidhuvud"/>
    </w:pPr>
  </w:p>
  <w:p w14:paraId="5F365A6B" w14:textId="4718E305" w:rsidR="00040542" w:rsidRDefault="00040542">
    <w:pPr>
      <w:pStyle w:val="Sidhuvud"/>
    </w:pPr>
  </w:p>
  <w:p w14:paraId="20CA0E43" w14:textId="77777777" w:rsidR="00040542" w:rsidRDefault="00040542">
    <w:pPr>
      <w:pStyle w:val="Sidhuvud"/>
    </w:pPr>
  </w:p>
  <w:p w14:paraId="1762EE28" w14:textId="77777777" w:rsidR="00040542" w:rsidRDefault="00040542" w:rsidP="00040542">
    <w:pPr>
      <w:pStyle w:val="Sidhuvud"/>
      <w:ind w:right="-568"/>
      <w:jc w:val="both"/>
      <w:rPr>
        <w:color w:val="008EA1" w:themeColor="accent1"/>
      </w:rPr>
    </w:pPr>
    <w:proofErr w:type="spellStart"/>
    <w:r w:rsidRPr="00103858">
      <w:rPr>
        <w:color w:val="008EA1" w:themeColor="accent1"/>
      </w:rPr>
      <w:t>Saco-</w:t>
    </w:r>
    <w:r>
      <w:rPr>
        <w:color w:val="008EA1" w:themeColor="accent1"/>
      </w:rPr>
      <w:t>S</w:t>
    </w:r>
    <w:proofErr w:type="spellEnd"/>
    <w:r>
      <w:rPr>
        <w:color w:val="008EA1" w:themeColor="accent1"/>
      </w:rPr>
      <w:t xml:space="preserve"> </w:t>
    </w:r>
    <w:r w:rsidRPr="00103858">
      <w:rPr>
        <w:color w:val="008EA1" w:themeColor="accent1"/>
      </w:rPr>
      <w:t>föreningen</w:t>
    </w:r>
    <w:r>
      <w:rPr>
        <w:color w:val="008EA1" w:themeColor="accent1"/>
      </w:rPr>
      <w:t xml:space="preserve"> </w:t>
    </w:r>
    <w:r w:rsidRPr="00103858">
      <w:rPr>
        <w:color w:val="008EA1" w:themeColor="accent1"/>
      </w:rPr>
      <w:t xml:space="preserve">i </w:t>
    </w:r>
  </w:p>
  <w:p w14:paraId="44E9D35D" w14:textId="77777777" w:rsidR="00040542" w:rsidRDefault="00040542" w:rsidP="00040542">
    <w:pPr>
      <w:pStyle w:val="Sidhuvud"/>
      <w:ind w:right="-568"/>
      <w:jc w:val="both"/>
      <w:rPr>
        <w:color w:val="008EA1" w:themeColor="accent1"/>
      </w:rPr>
    </w:pPr>
    <w:r w:rsidRPr="00103858">
      <w:rPr>
        <w:color w:val="008EA1" w:themeColor="accent1"/>
      </w:rPr>
      <w:t xml:space="preserve">Specialpedagogiska </w:t>
    </w:r>
  </w:p>
  <w:p w14:paraId="16C54F1F" w14:textId="2F254C38" w:rsidR="00040542" w:rsidRPr="00040542" w:rsidRDefault="00040542" w:rsidP="00040542">
    <w:pPr>
      <w:pStyle w:val="Sidhuvud"/>
      <w:ind w:right="-568"/>
      <w:jc w:val="both"/>
      <w:rPr>
        <w:color w:val="008EA1" w:themeColor="accent1"/>
      </w:rPr>
    </w:pPr>
    <w:r w:rsidRPr="00103858">
      <w:rPr>
        <w:color w:val="008EA1" w:themeColor="accent1"/>
      </w:rPr>
      <w:t>skolmyndigheten</w:t>
    </w:r>
  </w:p>
  <w:p w14:paraId="1D0C2218" w14:textId="2AEA3DD6" w:rsidR="00124F6B" w:rsidRDefault="00124F6B" w:rsidP="00040542">
    <w:pPr>
      <w:pStyle w:val="Sidhuvud"/>
    </w:pPr>
  </w:p>
  <w:p w14:paraId="775305F8" w14:textId="77777777" w:rsidR="00040542" w:rsidRDefault="00040542" w:rsidP="000405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0BC4"/>
    <w:multiLevelType w:val="hybridMultilevel"/>
    <w:tmpl w:val="0FEC31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8F3056"/>
    <w:multiLevelType w:val="hybridMultilevel"/>
    <w:tmpl w:val="C18CC674"/>
    <w:lvl w:ilvl="0" w:tplc="17F455A2">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6D52E1F"/>
    <w:multiLevelType w:val="hybridMultilevel"/>
    <w:tmpl w:val="3D94D918"/>
    <w:lvl w:ilvl="0" w:tplc="3998D76E">
      <w:start w:val="1"/>
      <w:numFmt w:val="bullet"/>
      <w:pStyle w:val="Listapunkter"/>
      <w:lvlText w:val=""/>
      <w:lvlJc w:val="left"/>
      <w:pPr>
        <w:tabs>
          <w:tab w:val="num" w:pos="567"/>
        </w:tabs>
        <w:ind w:left="567" w:hanging="567"/>
      </w:pPr>
      <w:rPr>
        <w:rFonts w:ascii="Symbol" w:hAnsi="Symbol" w:cs="Times New Roman"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72DF5"/>
    <w:multiLevelType w:val="hybridMultilevel"/>
    <w:tmpl w:val="88467862"/>
    <w:lvl w:ilvl="0" w:tplc="A69AE3DE">
      <w:start w:val="1"/>
      <w:numFmt w:val="bullet"/>
      <w:lvlText w:val=""/>
      <w:lvlJc w:val="left"/>
      <w:pPr>
        <w:ind w:left="720" w:hanging="360"/>
      </w:pPr>
      <w:rPr>
        <w:rFonts w:ascii="Symbol" w:hAnsi="Symbol" w:hint="default"/>
      </w:rPr>
    </w:lvl>
    <w:lvl w:ilvl="1" w:tplc="73E82CD0">
      <w:start w:val="1"/>
      <w:numFmt w:val="bullet"/>
      <w:lvlText w:val="o"/>
      <w:lvlJc w:val="left"/>
      <w:pPr>
        <w:ind w:left="1440" w:hanging="360"/>
      </w:pPr>
      <w:rPr>
        <w:rFonts w:ascii="Courier New" w:hAnsi="Courier New" w:hint="default"/>
      </w:rPr>
    </w:lvl>
    <w:lvl w:ilvl="2" w:tplc="700E4EC8">
      <w:start w:val="1"/>
      <w:numFmt w:val="bullet"/>
      <w:lvlText w:val=""/>
      <w:lvlJc w:val="left"/>
      <w:pPr>
        <w:ind w:left="2160" w:hanging="360"/>
      </w:pPr>
      <w:rPr>
        <w:rFonts w:ascii="Wingdings" w:hAnsi="Wingdings" w:hint="default"/>
      </w:rPr>
    </w:lvl>
    <w:lvl w:ilvl="3" w:tplc="A79C991C">
      <w:start w:val="1"/>
      <w:numFmt w:val="bullet"/>
      <w:lvlText w:val=""/>
      <w:lvlJc w:val="left"/>
      <w:pPr>
        <w:ind w:left="2880" w:hanging="360"/>
      </w:pPr>
      <w:rPr>
        <w:rFonts w:ascii="Symbol" w:hAnsi="Symbol" w:hint="default"/>
      </w:rPr>
    </w:lvl>
    <w:lvl w:ilvl="4" w:tplc="65748BCC">
      <w:start w:val="1"/>
      <w:numFmt w:val="bullet"/>
      <w:lvlText w:val="o"/>
      <w:lvlJc w:val="left"/>
      <w:pPr>
        <w:ind w:left="3600" w:hanging="360"/>
      </w:pPr>
      <w:rPr>
        <w:rFonts w:ascii="Courier New" w:hAnsi="Courier New" w:hint="default"/>
      </w:rPr>
    </w:lvl>
    <w:lvl w:ilvl="5" w:tplc="9B1048B0">
      <w:start w:val="1"/>
      <w:numFmt w:val="bullet"/>
      <w:lvlText w:val=""/>
      <w:lvlJc w:val="left"/>
      <w:pPr>
        <w:ind w:left="4320" w:hanging="360"/>
      </w:pPr>
      <w:rPr>
        <w:rFonts w:ascii="Wingdings" w:hAnsi="Wingdings" w:hint="default"/>
      </w:rPr>
    </w:lvl>
    <w:lvl w:ilvl="6" w:tplc="1F8457F0">
      <w:start w:val="1"/>
      <w:numFmt w:val="bullet"/>
      <w:lvlText w:val=""/>
      <w:lvlJc w:val="left"/>
      <w:pPr>
        <w:ind w:left="5040" w:hanging="360"/>
      </w:pPr>
      <w:rPr>
        <w:rFonts w:ascii="Symbol" w:hAnsi="Symbol" w:hint="default"/>
      </w:rPr>
    </w:lvl>
    <w:lvl w:ilvl="7" w:tplc="ED1255A6">
      <w:start w:val="1"/>
      <w:numFmt w:val="bullet"/>
      <w:lvlText w:val="o"/>
      <w:lvlJc w:val="left"/>
      <w:pPr>
        <w:ind w:left="5760" w:hanging="360"/>
      </w:pPr>
      <w:rPr>
        <w:rFonts w:ascii="Courier New" w:hAnsi="Courier New" w:hint="default"/>
      </w:rPr>
    </w:lvl>
    <w:lvl w:ilvl="8" w:tplc="4CB89064">
      <w:start w:val="1"/>
      <w:numFmt w:val="bullet"/>
      <w:lvlText w:val=""/>
      <w:lvlJc w:val="left"/>
      <w:pPr>
        <w:ind w:left="6480" w:hanging="360"/>
      </w:pPr>
      <w:rPr>
        <w:rFonts w:ascii="Wingdings" w:hAnsi="Wingdings" w:hint="default"/>
      </w:rPr>
    </w:lvl>
  </w:abstractNum>
  <w:abstractNum w:abstractNumId="4" w15:restartNumberingAfterBreak="0">
    <w:nsid w:val="20B61F12"/>
    <w:multiLevelType w:val="hybridMultilevel"/>
    <w:tmpl w:val="3AE865C0"/>
    <w:lvl w:ilvl="0" w:tplc="0510ABDA">
      <w:start w:val="1"/>
      <w:numFmt w:val="decimal"/>
      <w:pStyle w:val="Listanumrerad"/>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43303E1"/>
    <w:multiLevelType w:val="hybridMultilevel"/>
    <w:tmpl w:val="27C07CBE"/>
    <w:lvl w:ilvl="0" w:tplc="FC922EE0">
      <w:start w:val="1"/>
      <w:numFmt w:val="bullet"/>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02FEE"/>
    <w:multiLevelType w:val="hybridMultilevel"/>
    <w:tmpl w:val="FA3C84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B76ECE"/>
    <w:multiLevelType w:val="hybridMultilevel"/>
    <w:tmpl w:val="687CF9F4"/>
    <w:lvl w:ilvl="0" w:tplc="7736F068">
      <w:start w:val="11"/>
      <w:numFmt w:val="bullet"/>
      <w:lvlText w:val="-"/>
      <w:lvlJc w:val="left"/>
      <w:pPr>
        <w:ind w:left="720" w:hanging="360"/>
      </w:pPr>
      <w:rPr>
        <w:rFonts w:ascii="Arial" w:eastAsia="Arial" w:hAnsi="Arial" w:cs="Arial" w:hint="default"/>
        <w:b/>
        <w:sz w:val="20"/>
      </w:rPr>
    </w:lvl>
    <w:lvl w:ilvl="1" w:tplc="04090001">
      <w:start w:val="1"/>
      <w:numFmt w:val="bullet"/>
      <w:lvlText w:val=""/>
      <w:lvlJc w:val="left"/>
      <w:pPr>
        <w:ind w:left="1440" w:hanging="360"/>
      </w:pPr>
      <w:rPr>
        <w:rFonts w:ascii="Symbol" w:hAnsi="Symbol" w:hint="default"/>
        <w:b w:val="0"/>
        <w:bCs w:val="0"/>
        <w:i w:val="0"/>
        <w:iCs w:val="0"/>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7F9F"/>
    <w:multiLevelType w:val="hybridMultilevel"/>
    <w:tmpl w:val="85B4C760"/>
    <w:lvl w:ilvl="0" w:tplc="7736F068">
      <w:start w:val="11"/>
      <w:numFmt w:val="bullet"/>
      <w:lvlText w:val="-"/>
      <w:lvlJc w:val="left"/>
      <w:pPr>
        <w:ind w:left="720" w:hanging="360"/>
      </w:pPr>
      <w:rPr>
        <w:rFonts w:ascii="Arial" w:eastAsia="Arial" w:hAnsi="Arial" w:cs="Arial" w:hint="default"/>
        <w:b/>
        <w:sz w:val="20"/>
      </w:rPr>
    </w:lvl>
    <w:lvl w:ilvl="1" w:tplc="F5DCADD8">
      <w:numFmt w:val="bullet"/>
      <w:lvlText w:val="•"/>
      <w:lvlJc w:val="left"/>
      <w:pPr>
        <w:ind w:left="1440" w:hanging="360"/>
      </w:pPr>
      <w:rPr>
        <w:rFonts w:hint="default"/>
        <w:b w:val="0"/>
        <w:bCs w:val="0"/>
        <w:i w:val="0"/>
        <w:iCs w:val="0"/>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661A6"/>
    <w:multiLevelType w:val="hybridMultilevel"/>
    <w:tmpl w:val="E40E8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b w:val="0"/>
        <w:bCs w:val="0"/>
        <w:i w:val="0"/>
        <w:iCs w:val="0"/>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C2A6B"/>
    <w:multiLevelType w:val="hybridMultilevel"/>
    <w:tmpl w:val="49081576"/>
    <w:lvl w:ilvl="0" w:tplc="041D0001">
      <w:start w:val="1"/>
      <w:numFmt w:val="bullet"/>
      <w:lvlText w:val=""/>
      <w:lvlJc w:val="left"/>
      <w:pPr>
        <w:ind w:left="1298" w:hanging="360"/>
      </w:pPr>
      <w:rPr>
        <w:rFonts w:ascii="Symbol" w:hAnsi="Symbol" w:hint="default"/>
        <w:b w:val="0"/>
        <w:bCs w:val="0"/>
        <w:i w:val="0"/>
        <w:iCs w:val="0"/>
        <w:w w:val="99"/>
        <w:sz w:val="20"/>
        <w:szCs w:val="20"/>
      </w:rPr>
    </w:lvl>
    <w:lvl w:ilvl="1" w:tplc="F5DCADD8">
      <w:numFmt w:val="bullet"/>
      <w:lvlText w:val="•"/>
      <w:lvlJc w:val="left"/>
      <w:pPr>
        <w:ind w:left="1559" w:hanging="360"/>
      </w:pPr>
      <w:rPr>
        <w:rFonts w:hint="default"/>
        <w:b w:val="0"/>
        <w:bCs w:val="0"/>
        <w:i w:val="0"/>
        <w:iCs w:val="0"/>
        <w:w w:val="99"/>
        <w:sz w:val="20"/>
        <w:szCs w:val="20"/>
      </w:rPr>
    </w:lvl>
    <w:lvl w:ilvl="2" w:tplc="F5DCADD8">
      <w:numFmt w:val="bullet"/>
      <w:lvlText w:val="•"/>
      <w:lvlJc w:val="left"/>
      <w:pPr>
        <w:ind w:left="2545" w:hanging="360"/>
      </w:pPr>
      <w:rPr>
        <w:rFonts w:hint="default"/>
      </w:rPr>
    </w:lvl>
    <w:lvl w:ilvl="3" w:tplc="D410E12E">
      <w:numFmt w:val="bullet"/>
      <w:lvlText w:val="•"/>
      <w:lvlJc w:val="left"/>
      <w:pPr>
        <w:ind w:left="3530" w:hanging="360"/>
      </w:pPr>
      <w:rPr>
        <w:rFonts w:hint="default"/>
      </w:rPr>
    </w:lvl>
    <w:lvl w:ilvl="4" w:tplc="3C7824B8">
      <w:numFmt w:val="bullet"/>
      <w:lvlText w:val="•"/>
      <w:lvlJc w:val="left"/>
      <w:pPr>
        <w:ind w:left="4515" w:hanging="360"/>
      </w:pPr>
      <w:rPr>
        <w:rFonts w:hint="default"/>
      </w:rPr>
    </w:lvl>
    <w:lvl w:ilvl="5" w:tplc="F10287E0">
      <w:numFmt w:val="bullet"/>
      <w:lvlText w:val="•"/>
      <w:lvlJc w:val="left"/>
      <w:pPr>
        <w:ind w:left="5500" w:hanging="360"/>
      </w:pPr>
      <w:rPr>
        <w:rFonts w:hint="default"/>
      </w:rPr>
    </w:lvl>
    <w:lvl w:ilvl="6" w:tplc="19ECEAF2">
      <w:numFmt w:val="bullet"/>
      <w:lvlText w:val="•"/>
      <w:lvlJc w:val="left"/>
      <w:pPr>
        <w:ind w:left="6485" w:hanging="360"/>
      </w:pPr>
      <w:rPr>
        <w:rFonts w:hint="default"/>
      </w:rPr>
    </w:lvl>
    <w:lvl w:ilvl="7" w:tplc="0DA84956">
      <w:numFmt w:val="bullet"/>
      <w:lvlText w:val="•"/>
      <w:lvlJc w:val="left"/>
      <w:pPr>
        <w:ind w:left="7470" w:hanging="360"/>
      </w:pPr>
      <w:rPr>
        <w:rFonts w:hint="default"/>
      </w:rPr>
    </w:lvl>
    <w:lvl w:ilvl="8" w:tplc="B88A3BF0">
      <w:numFmt w:val="bullet"/>
      <w:lvlText w:val="•"/>
      <w:lvlJc w:val="left"/>
      <w:pPr>
        <w:ind w:left="8456" w:hanging="360"/>
      </w:pPr>
      <w:rPr>
        <w:rFonts w:hint="default"/>
      </w:rPr>
    </w:lvl>
  </w:abstractNum>
  <w:abstractNum w:abstractNumId="11" w15:restartNumberingAfterBreak="0">
    <w:nsid w:val="49AB687A"/>
    <w:multiLevelType w:val="hybridMultilevel"/>
    <w:tmpl w:val="A2540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3E6A49"/>
    <w:multiLevelType w:val="hybridMultilevel"/>
    <w:tmpl w:val="C0D4110A"/>
    <w:lvl w:ilvl="0" w:tplc="7736F068">
      <w:start w:val="11"/>
      <w:numFmt w:val="bullet"/>
      <w:lvlText w:val="-"/>
      <w:lvlJc w:val="left"/>
      <w:pPr>
        <w:ind w:left="720" w:hanging="360"/>
      </w:pPr>
      <w:rPr>
        <w:rFonts w:ascii="Arial" w:eastAsia="Arial" w:hAnsi="Arial" w:cs="Arial" w:hint="default"/>
        <w:b/>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D1F5C"/>
    <w:multiLevelType w:val="hybridMultilevel"/>
    <w:tmpl w:val="90301FFC"/>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b w:val="0"/>
        <w:bCs w:val="0"/>
        <w:i w:val="0"/>
        <w:iCs w:val="0"/>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16F2A"/>
    <w:multiLevelType w:val="hybridMultilevel"/>
    <w:tmpl w:val="E7C8892A"/>
    <w:lvl w:ilvl="0" w:tplc="7736F068">
      <w:start w:val="11"/>
      <w:numFmt w:val="bullet"/>
      <w:lvlText w:val="-"/>
      <w:lvlJc w:val="left"/>
      <w:pPr>
        <w:ind w:left="720" w:hanging="360"/>
      </w:pPr>
      <w:rPr>
        <w:rFonts w:ascii="Arial" w:eastAsia="Arial" w:hAnsi="Arial" w:cs="Arial" w:hint="default"/>
        <w:b/>
        <w:sz w:val="20"/>
      </w:rPr>
    </w:lvl>
    <w:lvl w:ilvl="1" w:tplc="04090001">
      <w:start w:val="1"/>
      <w:numFmt w:val="bullet"/>
      <w:lvlText w:val=""/>
      <w:lvlJc w:val="left"/>
      <w:pPr>
        <w:ind w:left="1440" w:hanging="360"/>
      </w:pPr>
      <w:rPr>
        <w:rFonts w:ascii="Symbol" w:hAnsi="Symbol" w:hint="default"/>
        <w:b w:val="0"/>
        <w:bCs w:val="0"/>
        <w:i w:val="0"/>
        <w:iCs w:val="0"/>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12676"/>
    <w:multiLevelType w:val="hybridMultilevel"/>
    <w:tmpl w:val="5680DFCC"/>
    <w:lvl w:ilvl="0" w:tplc="041D0001">
      <w:start w:val="1"/>
      <w:numFmt w:val="bullet"/>
      <w:lvlText w:val=""/>
      <w:lvlJc w:val="left"/>
      <w:pPr>
        <w:ind w:left="720" w:hanging="360"/>
      </w:pPr>
      <w:rPr>
        <w:rFonts w:ascii="Symbol" w:hAnsi="Symbol" w:hint="default"/>
        <w:b w:val="0"/>
        <w:bCs w:val="0"/>
        <w:i w:val="0"/>
        <w:iCs w:val="0"/>
        <w:w w:val="99"/>
        <w:sz w:val="20"/>
        <w:szCs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CD4A55"/>
    <w:multiLevelType w:val="hybridMultilevel"/>
    <w:tmpl w:val="BF8272EC"/>
    <w:lvl w:ilvl="0" w:tplc="7736F068">
      <w:start w:val="11"/>
      <w:numFmt w:val="bullet"/>
      <w:lvlText w:val="-"/>
      <w:lvlJc w:val="left"/>
      <w:pPr>
        <w:ind w:left="720" w:hanging="360"/>
      </w:pPr>
      <w:rPr>
        <w:rFonts w:ascii="Arial" w:eastAsia="Arial" w:hAnsi="Arial" w:cs="Arial" w:hint="default"/>
        <w:b/>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71C5C"/>
    <w:multiLevelType w:val="hybridMultilevel"/>
    <w:tmpl w:val="74FA0E64"/>
    <w:lvl w:ilvl="0" w:tplc="04090003">
      <w:start w:val="1"/>
      <w:numFmt w:val="bullet"/>
      <w:lvlText w:val="o"/>
      <w:lvlJc w:val="left"/>
      <w:pPr>
        <w:ind w:left="1440" w:hanging="360"/>
      </w:pPr>
      <w:rPr>
        <w:rFonts w:ascii="Courier New" w:hAnsi="Courier New" w:cs="Courier New" w:hint="default"/>
        <w:b w:val="0"/>
        <w:bCs w:val="0"/>
        <w:i w:val="0"/>
        <w:iCs w:val="0"/>
        <w:w w:val="99"/>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E51E35"/>
    <w:multiLevelType w:val="hybridMultilevel"/>
    <w:tmpl w:val="0C603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b w:val="0"/>
        <w:bCs w:val="0"/>
        <w:i w:val="0"/>
        <w:iCs w:val="0"/>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32D58"/>
    <w:multiLevelType w:val="hybridMultilevel"/>
    <w:tmpl w:val="69E2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b w:val="0"/>
        <w:bCs w:val="0"/>
        <w:i w:val="0"/>
        <w:iCs w:val="0"/>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D6385"/>
    <w:multiLevelType w:val="hybridMultilevel"/>
    <w:tmpl w:val="6C824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b w:val="0"/>
        <w:bCs w:val="0"/>
        <w:i w:val="0"/>
        <w:iCs w:val="0"/>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
  </w:num>
  <w:num w:numId="4">
    <w:abstractNumId w:val="5"/>
  </w:num>
  <w:num w:numId="5">
    <w:abstractNumId w:val="1"/>
  </w:num>
  <w:num w:numId="6">
    <w:abstractNumId w:val="5"/>
  </w:num>
  <w:num w:numId="7">
    <w:abstractNumId w:val="1"/>
  </w:num>
  <w:num w:numId="8">
    <w:abstractNumId w:val="5"/>
  </w:num>
  <w:num w:numId="9">
    <w:abstractNumId w:val="2"/>
  </w:num>
  <w:num w:numId="10">
    <w:abstractNumId w:val="4"/>
  </w:num>
  <w:num w:numId="11">
    <w:abstractNumId w:val="11"/>
  </w:num>
  <w:num w:numId="12">
    <w:abstractNumId w:val="3"/>
  </w:num>
  <w:num w:numId="13">
    <w:abstractNumId w:val="10"/>
  </w:num>
  <w:num w:numId="14">
    <w:abstractNumId w:val="6"/>
  </w:num>
  <w:num w:numId="15">
    <w:abstractNumId w:val="15"/>
  </w:num>
  <w:num w:numId="16">
    <w:abstractNumId w:val="12"/>
  </w:num>
  <w:num w:numId="17">
    <w:abstractNumId w:val="16"/>
  </w:num>
  <w:num w:numId="18">
    <w:abstractNumId w:val="8"/>
  </w:num>
  <w:num w:numId="19">
    <w:abstractNumId w:val="7"/>
  </w:num>
  <w:num w:numId="20">
    <w:abstractNumId w:val="14"/>
  </w:num>
  <w:num w:numId="21">
    <w:abstractNumId w:val="13"/>
  </w:num>
  <w:num w:numId="22">
    <w:abstractNumId w:val="20"/>
  </w:num>
  <w:num w:numId="23">
    <w:abstractNumId w:val="0"/>
  </w:num>
  <w:num w:numId="24">
    <w:abstractNumId w:val="18"/>
  </w:num>
  <w:num w:numId="25">
    <w:abstractNumId w:val="9"/>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42"/>
    <w:rsid w:val="0000047A"/>
    <w:rsid w:val="00040542"/>
    <w:rsid w:val="00077217"/>
    <w:rsid w:val="000B2D76"/>
    <w:rsid w:val="00124F6B"/>
    <w:rsid w:val="00152B81"/>
    <w:rsid w:val="00165A76"/>
    <w:rsid w:val="001849AC"/>
    <w:rsid w:val="00185EB4"/>
    <w:rsid w:val="00186799"/>
    <w:rsid w:val="00202DC9"/>
    <w:rsid w:val="002447ED"/>
    <w:rsid w:val="00271F61"/>
    <w:rsid w:val="00284259"/>
    <w:rsid w:val="002C0E4A"/>
    <w:rsid w:val="002C692F"/>
    <w:rsid w:val="00313508"/>
    <w:rsid w:val="00324E5C"/>
    <w:rsid w:val="00402B1B"/>
    <w:rsid w:val="00405CCB"/>
    <w:rsid w:val="0042283B"/>
    <w:rsid w:val="004405BC"/>
    <w:rsid w:val="004C7619"/>
    <w:rsid w:val="00545B59"/>
    <w:rsid w:val="00582D49"/>
    <w:rsid w:val="00593DEE"/>
    <w:rsid w:val="005C250B"/>
    <w:rsid w:val="00632AE5"/>
    <w:rsid w:val="00652B84"/>
    <w:rsid w:val="006A284C"/>
    <w:rsid w:val="006B72EB"/>
    <w:rsid w:val="006C6F37"/>
    <w:rsid w:val="006C7CF3"/>
    <w:rsid w:val="0072326A"/>
    <w:rsid w:val="0079265A"/>
    <w:rsid w:val="007E54E0"/>
    <w:rsid w:val="007F167E"/>
    <w:rsid w:val="007F62E3"/>
    <w:rsid w:val="00827F8C"/>
    <w:rsid w:val="0085095C"/>
    <w:rsid w:val="008B2C98"/>
    <w:rsid w:val="008C1378"/>
    <w:rsid w:val="008F5DD8"/>
    <w:rsid w:val="00962452"/>
    <w:rsid w:val="0099702F"/>
    <w:rsid w:val="009A6255"/>
    <w:rsid w:val="009E62B2"/>
    <w:rsid w:val="009F3D27"/>
    <w:rsid w:val="00A5333B"/>
    <w:rsid w:val="00A641CA"/>
    <w:rsid w:val="00A74CBE"/>
    <w:rsid w:val="00A762EE"/>
    <w:rsid w:val="00AC39E2"/>
    <w:rsid w:val="00B262C3"/>
    <w:rsid w:val="00C16788"/>
    <w:rsid w:val="00CA4724"/>
    <w:rsid w:val="00CE0833"/>
    <w:rsid w:val="00D768B9"/>
    <w:rsid w:val="00DC3725"/>
    <w:rsid w:val="00ED7C20"/>
    <w:rsid w:val="00EE2627"/>
    <w:rsid w:val="00F31C5A"/>
    <w:rsid w:val="00F3796F"/>
    <w:rsid w:val="00F40DCB"/>
    <w:rsid w:val="00FD405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CCF84D"/>
  <w14:defaultImageDpi w14:val="300"/>
  <w15:docId w15:val="{33AF3226-5C58-4D30-8FF2-1882A8BD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5A76"/>
    <w:rPr>
      <w:rFonts w:ascii="Georgia" w:hAnsi="Georgia"/>
      <w:sz w:val="24"/>
      <w:szCs w:val="24"/>
    </w:rPr>
  </w:style>
  <w:style w:type="paragraph" w:styleId="Rubrik1">
    <w:name w:val="heading 1"/>
    <w:next w:val="Normalbrdtext"/>
    <w:qFormat/>
    <w:rsid w:val="0099702F"/>
    <w:pPr>
      <w:keepNext/>
      <w:spacing w:before="480" w:after="120"/>
      <w:contextualSpacing/>
      <w:outlineLvl w:val="0"/>
    </w:pPr>
    <w:rPr>
      <w:rFonts w:ascii="Georgia" w:hAnsi="Georgia" w:cs="Arial"/>
      <w:b/>
      <w:color w:val="008EA1" w:themeColor="accent1"/>
      <w:kern w:val="32"/>
      <w:sz w:val="32"/>
      <w:szCs w:val="28"/>
    </w:rPr>
  </w:style>
  <w:style w:type="paragraph" w:styleId="Rubrik2">
    <w:name w:val="heading 2"/>
    <w:next w:val="Normalbrdtext"/>
    <w:qFormat/>
    <w:rsid w:val="00827F8C"/>
    <w:pPr>
      <w:keepNext/>
      <w:spacing w:before="480" w:after="120"/>
      <w:contextualSpacing/>
      <w:outlineLvl w:val="1"/>
    </w:pPr>
    <w:rPr>
      <w:rFonts w:ascii="Georgia" w:hAnsi="Georgia" w:cs="Arial"/>
      <w:b/>
      <w:iCs/>
      <w:sz w:val="28"/>
      <w:szCs w:val="28"/>
    </w:rPr>
  </w:style>
  <w:style w:type="paragraph" w:styleId="Rubrik3">
    <w:name w:val="heading 3"/>
    <w:next w:val="Normalbrdtext"/>
    <w:qFormat/>
    <w:rsid w:val="00827F8C"/>
    <w:pPr>
      <w:keepNext/>
      <w:spacing w:before="240" w:after="60"/>
      <w:contextualSpacing/>
      <w:outlineLvl w:val="2"/>
    </w:pPr>
    <w:rPr>
      <w:rFonts w:ascii="Georgia" w:hAnsi="Georgia" w:cs="Arial"/>
      <w:b/>
      <w:sz w:val="22"/>
      <w:szCs w:val="22"/>
      <w:u w:val="dotted"/>
    </w:rPr>
  </w:style>
  <w:style w:type="paragraph" w:styleId="Rubrik4">
    <w:name w:val="heading 4"/>
    <w:next w:val="Normalbrdtext"/>
    <w:qFormat/>
    <w:rsid w:val="00827F8C"/>
    <w:pPr>
      <w:keepNext/>
      <w:spacing w:before="240" w:after="60"/>
      <w:contextualSpacing/>
      <w:outlineLvl w:val="3"/>
    </w:pPr>
    <w:rPr>
      <w:rFonts w:ascii="Georgia" w:hAnsi="Georgia"/>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anumrerad">
    <w:name w:val="Lista numrerad"/>
    <w:basedOn w:val="Normal"/>
    <w:rsid w:val="00284259"/>
    <w:pPr>
      <w:numPr>
        <w:numId w:val="10"/>
      </w:numPr>
    </w:pPr>
    <w:rPr>
      <w:szCs w:val="22"/>
    </w:rPr>
  </w:style>
  <w:style w:type="paragraph" w:customStyle="1" w:styleId="Listapunkter">
    <w:name w:val="Lista punkter"/>
    <w:basedOn w:val="Normal"/>
    <w:rsid w:val="00284259"/>
    <w:pPr>
      <w:numPr>
        <w:numId w:val="9"/>
      </w:numPr>
    </w:pPr>
    <w:rPr>
      <w:szCs w:val="22"/>
    </w:rPr>
  </w:style>
  <w:style w:type="paragraph" w:customStyle="1" w:styleId="Normalbrdtext">
    <w:name w:val="Normal brödtext"/>
    <w:basedOn w:val="Normal"/>
    <w:qFormat/>
    <w:rsid w:val="0099702F"/>
    <w:pPr>
      <w:spacing w:after="150" w:line="300" w:lineRule="exact"/>
    </w:pPr>
    <w:rPr>
      <w:sz w:val="22"/>
      <w:lang w:val="en-US"/>
    </w:rPr>
  </w:style>
  <w:style w:type="paragraph" w:styleId="Sidhuvud">
    <w:name w:val="header"/>
    <w:basedOn w:val="Normal"/>
    <w:link w:val="SidhuvudChar"/>
    <w:uiPriority w:val="99"/>
    <w:rsid w:val="00124F6B"/>
    <w:pPr>
      <w:tabs>
        <w:tab w:val="center" w:pos="4536"/>
        <w:tab w:val="right" w:pos="9072"/>
      </w:tabs>
    </w:pPr>
  </w:style>
  <w:style w:type="character" w:customStyle="1" w:styleId="SidhuvudChar">
    <w:name w:val="Sidhuvud Char"/>
    <w:basedOn w:val="Standardstycketeckensnitt"/>
    <w:link w:val="Sidhuvud"/>
    <w:uiPriority w:val="99"/>
    <w:rsid w:val="00124F6B"/>
    <w:rPr>
      <w:rFonts w:ascii="Garamond" w:hAnsi="Garamond"/>
      <w:sz w:val="24"/>
      <w:szCs w:val="24"/>
    </w:rPr>
  </w:style>
  <w:style w:type="paragraph" w:styleId="Sidfot">
    <w:name w:val="footer"/>
    <w:basedOn w:val="Normal"/>
    <w:link w:val="SidfotChar"/>
    <w:rsid w:val="00124F6B"/>
    <w:pPr>
      <w:tabs>
        <w:tab w:val="center" w:pos="4536"/>
        <w:tab w:val="right" w:pos="9072"/>
      </w:tabs>
    </w:pPr>
  </w:style>
  <w:style w:type="character" w:customStyle="1" w:styleId="SidfotChar">
    <w:name w:val="Sidfot Char"/>
    <w:basedOn w:val="Standardstycketeckensnitt"/>
    <w:link w:val="Sidfot"/>
    <w:uiPriority w:val="99"/>
    <w:rsid w:val="00124F6B"/>
    <w:rPr>
      <w:rFonts w:ascii="Garamond" w:hAnsi="Garamond"/>
      <w:sz w:val="24"/>
      <w:szCs w:val="24"/>
    </w:rPr>
  </w:style>
  <w:style w:type="paragraph" w:customStyle="1" w:styleId="topheadingtext">
    <w:name w:val="topheadingtext"/>
    <w:basedOn w:val="Normal"/>
    <w:rsid w:val="00124F6B"/>
    <w:pPr>
      <w:spacing w:after="299"/>
    </w:pPr>
    <w:rPr>
      <w:color w:val="808080"/>
    </w:rPr>
  </w:style>
  <w:style w:type="character" w:customStyle="1" w:styleId="topheading1">
    <w:name w:val="topheading1"/>
    <w:basedOn w:val="Standardstycketeckensnitt"/>
    <w:rsid w:val="00124F6B"/>
    <w:rPr>
      <w:rFonts w:ascii="Georgia" w:hAnsi="Georgia" w:hint="default"/>
      <w:b/>
      <w:bCs/>
      <w:color w:val="808080"/>
      <w:sz w:val="31"/>
      <w:szCs w:val="31"/>
    </w:rPr>
  </w:style>
  <w:style w:type="character" w:styleId="Hyperlnk">
    <w:name w:val="Hyperlink"/>
    <w:basedOn w:val="Standardstycketeckensnitt"/>
    <w:uiPriority w:val="99"/>
    <w:unhideWhenUsed/>
    <w:rsid w:val="006A284C"/>
    <w:rPr>
      <w:color w:val="383F82" w:themeColor="hyperlink"/>
      <w:u w:val="single"/>
    </w:rPr>
  </w:style>
  <w:style w:type="character" w:styleId="Olstomnmnande">
    <w:name w:val="Unresolved Mention"/>
    <w:basedOn w:val="Standardstycketeckensnitt"/>
    <w:uiPriority w:val="99"/>
    <w:semiHidden/>
    <w:unhideWhenUsed/>
    <w:rsid w:val="006A284C"/>
    <w:rPr>
      <w:color w:val="605E5C"/>
      <w:shd w:val="clear" w:color="auto" w:fill="E1DFDD"/>
    </w:rPr>
  </w:style>
  <w:style w:type="character" w:styleId="AnvndHyperlnk">
    <w:name w:val="FollowedHyperlink"/>
    <w:basedOn w:val="Standardstycketeckensnitt"/>
    <w:semiHidden/>
    <w:unhideWhenUsed/>
    <w:rsid w:val="006A284C"/>
    <w:rPr>
      <w:color w:val="7F7F7F" w:themeColor="followedHyperlink"/>
      <w:u w:val="single"/>
    </w:rPr>
  </w:style>
  <w:style w:type="paragraph" w:styleId="Citat">
    <w:name w:val="Quote"/>
    <w:basedOn w:val="Normal"/>
    <w:next w:val="Normal"/>
    <w:link w:val="CitatChar"/>
    <w:uiPriority w:val="73"/>
    <w:rsid w:val="0004054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73"/>
    <w:rsid w:val="00040542"/>
    <w:rPr>
      <w:rFonts w:ascii="Georgia" w:hAnsi="Georgia"/>
      <w:i/>
      <w:iCs/>
      <w:color w:val="404040" w:themeColor="text1" w:themeTint="BF"/>
      <w:sz w:val="24"/>
      <w:szCs w:val="24"/>
    </w:rPr>
  </w:style>
  <w:style w:type="paragraph" w:styleId="Brdtext">
    <w:name w:val="Body Text"/>
    <w:basedOn w:val="Normal"/>
    <w:link w:val="BrdtextChar"/>
    <w:uiPriority w:val="1"/>
    <w:qFormat/>
    <w:rsid w:val="00040542"/>
    <w:pPr>
      <w:widowControl w:val="0"/>
      <w:autoSpaceDE w:val="0"/>
      <w:autoSpaceDN w:val="0"/>
    </w:pPr>
    <w:rPr>
      <w:rFonts w:ascii="Arial" w:eastAsia="Arial" w:hAnsi="Arial" w:cs="Arial"/>
      <w:sz w:val="20"/>
      <w:szCs w:val="20"/>
      <w:lang w:eastAsia="en-US"/>
    </w:rPr>
  </w:style>
  <w:style w:type="character" w:customStyle="1" w:styleId="BrdtextChar">
    <w:name w:val="Brödtext Char"/>
    <w:basedOn w:val="Standardstycketeckensnitt"/>
    <w:link w:val="Brdtext"/>
    <w:uiPriority w:val="1"/>
    <w:rsid w:val="00040542"/>
    <w:rPr>
      <w:rFonts w:ascii="Arial" w:eastAsia="Arial" w:hAnsi="Arial" w:cs="Arial"/>
      <w:lang w:eastAsia="en-US"/>
    </w:rPr>
  </w:style>
  <w:style w:type="paragraph" w:styleId="Liststycke">
    <w:name w:val="List Paragraph"/>
    <w:basedOn w:val="Normal"/>
    <w:uiPriority w:val="34"/>
    <w:qFormat/>
    <w:rsid w:val="00040542"/>
    <w:pPr>
      <w:widowControl w:val="0"/>
      <w:autoSpaceDE w:val="0"/>
      <w:autoSpaceDN w:val="0"/>
      <w:spacing w:line="244" w:lineRule="exact"/>
      <w:ind w:left="1559" w:hanging="361"/>
    </w:pPr>
    <w:rPr>
      <w:rFonts w:ascii="Arial" w:eastAsia="Arial" w:hAnsi="Arial" w:cs="Arial"/>
      <w:sz w:val="22"/>
      <w:szCs w:val="22"/>
      <w:lang w:eastAsia="en-US"/>
    </w:rPr>
  </w:style>
  <w:style w:type="table" w:styleId="Tabellrutnt">
    <w:name w:val="Table Grid"/>
    <w:basedOn w:val="Normaltabell"/>
    <w:rsid w:val="00040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5333">
      <w:bodyDiv w:val="1"/>
      <w:marLeft w:val="0"/>
      <w:marRight w:val="0"/>
      <w:marTop w:val="0"/>
      <w:marBottom w:val="0"/>
      <w:divBdr>
        <w:top w:val="none" w:sz="0" w:space="0" w:color="auto"/>
        <w:left w:val="none" w:sz="0" w:space="0" w:color="auto"/>
        <w:bottom w:val="none" w:sz="0" w:space="0" w:color="auto"/>
        <w:right w:val="none" w:sz="0" w:space="0" w:color="auto"/>
      </w:divBdr>
      <w:divsChild>
        <w:div w:id="597182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852215">
              <w:marLeft w:val="0"/>
              <w:marRight w:val="0"/>
              <w:marTop w:val="0"/>
              <w:marBottom w:val="0"/>
              <w:divBdr>
                <w:top w:val="none" w:sz="0" w:space="0" w:color="auto"/>
                <w:left w:val="none" w:sz="0" w:space="0" w:color="auto"/>
                <w:bottom w:val="none" w:sz="0" w:space="0" w:color="auto"/>
                <w:right w:val="none" w:sz="0" w:space="0" w:color="auto"/>
              </w:divBdr>
              <w:divsChild>
                <w:div w:id="353657715">
                  <w:marLeft w:val="0"/>
                  <w:marRight w:val="0"/>
                  <w:marTop w:val="0"/>
                  <w:marBottom w:val="0"/>
                  <w:divBdr>
                    <w:top w:val="none" w:sz="0" w:space="0" w:color="auto"/>
                    <w:left w:val="none" w:sz="0" w:space="0" w:color="auto"/>
                    <w:bottom w:val="none" w:sz="0" w:space="0" w:color="auto"/>
                    <w:right w:val="none" w:sz="0" w:space="0" w:color="auto"/>
                  </w:divBdr>
                  <w:divsChild>
                    <w:div w:id="527987017">
                      <w:marLeft w:val="0"/>
                      <w:marRight w:val="0"/>
                      <w:marTop w:val="0"/>
                      <w:marBottom w:val="0"/>
                      <w:divBdr>
                        <w:top w:val="none" w:sz="0" w:space="0" w:color="auto"/>
                        <w:left w:val="none" w:sz="0" w:space="0" w:color="auto"/>
                        <w:bottom w:val="none" w:sz="0" w:space="0" w:color="auto"/>
                        <w:right w:val="none" w:sz="0" w:space="0" w:color="auto"/>
                      </w:divBdr>
                      <w:divsChild>
                        <w:div w:id="906038053">
                          <w:marLeft w:val="0"/>
                          <w:marRight w:val="0"/>
                          <w:marTop w:val="0"/>
                          <w:marBottom w:val="0"/>
                          <w:divBdr>
                            <w:top w:val="none" w:sz="0" w:space="0" w:color="auto"/>
                            <w:left w:val="none" w:sz="0" w:space="0" w:color="auto"/>
                            <w:bottom w:val="none" w:sz="0" w:space="0" w:color="auto"/>
                            <w:right w:val="none" w:sz="0" w:space="0" w:color="auto"/>
                          </w:divBdr>
                          <w:divsChild>
                            <w:div w:id="6160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41766">
                                  <w:marLeft w:val="0"/>
                                  <w:marRight w:val="0"/>
                                  <w:marTop w:val="0"/>
                                  <w:marBottom w:val="0"/>
                                  <w:divBdr>
                                    <w:top w:val="none" w:sz="0" w:space="0" w:color="auto"/>
                                    <w:left w:val="none" w:sz="0" w:space="0" w:color="auto"/>
                                    <w:bottom w:val="none" w:sz="0" w:space="0" w:color="auto"/>
                                    <w:right w:val="none" w:sz="0" w:space="0" w:color="auto"/>
                                  </w:divBdr>
                                  <w:divsChild>
                                    <w:div w:id="691951607">
                                      <w:marLeft w:val="0"/>
                                      <w:marRight w:val="0"/>
                                      <w:marTop w:val="0"/>
                                      <w:marBottom w:val="0"/>
                                      <w:divBdr>
                                        <w:top w:val="none" w:sz="0" w:space="0" w:color="auto"/>
                                        <w:left w:val="none" w:sz="0" w:space="0" w:color="auto"/>
                                        <w:bottom w:val="none" w:sz="0" w:space="0" w:color="auto"/>
                                        <w:right w:val="none" w:sz="0" w:space="0" w:color="auto"/>
                                      </w:divBdr>
                                    </w:div>
                                    <w:div w:id="1319337573">
                                      <w:marLeft w:val="0"/>
                                      <w:marRight w:val="0"/>
                                      <w:marTop w:val="0"/>
                                      <w:marBottom w:val="0"/>
                                      <w:divBdr>
                                        <w:top w:val="none" w:sz="0" w:space="0" w:color="auto"/>
                                        <w:left w:val="none" w:sz="0" w:space="0" w:color="auto"/>
                                        <w:bottom w:val="none" w:sz="0" w:space="0" w:color="auto"/>
                                        <w:right w:val="none" w:sz="0" w:space="0" w:color="auto"/>
                                      </w:divBdr>
                                    </w:div>
                                    <w:div w:id="113182410">
                                      <w:marLeft w:val="0"/>
                                      <w:marRight w:val="0"/>
                                      <w:marTop w:val="0"/>
                                      <w:marBottom w:val="0"/>
                                      <w:divBdr>
                                        <w:top w:val="none" w:sz="0" w:space="0" w:color="auto"/>
                                        <w:left w:val="none" w:sz="0" w:space="0" w:color="auto"/>
                                        <w:bottom w:val="none" w:sz="0" w:space="0" w:color="auto"/>
                                        <w:right w:val="none" w:sz="0" w:space="0" w:color="auto"/>
                                      </w:divBdr>
                                    </w:div>
                                    <w:div w:id="53742513">
                                      <w:marLeft w:val="0"/>
                                      <w:marRight w:val="0"/>
                                      <w:marTop w:val="0"/>
                                      <w:marBottom w:val="0"/>
                                      <w:divBdr>
                                        <w:top w:val="none" w:sz="0" w:space="0" w:color="auto"/>
                                        <w:left w:val="none" w:sz="0" w:space="0" w:color="auto"/>
                                        <w:bottom w:val="none" w:sz="0" w:space="0" w:color="auto"/>
                                        <w:right w:val="none" w:sz="0" w:space="0" w:color="auto"/>
                                      </w:divBdr>
                                    </w:div>
                                    <w:div w:id="581842014">
                                      <w:marLeft w:val="0"/>
                                      <w:marRight w:val="0"/>
                                      <w:marTop w:val="0"/>
                                      <w:marBottom w:val="0"/>
                                      <w:divBdr>
                                        <w:top w:val="none" w:sz="0" w:space="0" w:color="auto"/>
                                        <w:left w:val="none" w:sz="0" w:space="0" w:color="auto"/>
                                        <w:bottom w:val="none" w:sz="0" w:space="0" w:color="auto"/>
                                        <w:right w:val="none" w:sz="0" w:space="0" w:color="auto"/>
                                      </w:divBdr>
                                    </w:div>
                                    <w:div w:id="130490225">
                                      <w:marLeft w:val="0"/>
                                      <w:marRight w:val="0"/>
                                      <w:marTop w:val="0"/>
                                      <w:marBottom w:val="0"/>
                                      <w:divBdr>
                                        <w:top w:val="none" w:sz="0" w:space="0" w:color="auto"/>
                                        <w:left w:val="none" w:sz="0" w:space="0" w:color="auto"/>
                                        <w:bottom w:val="none" w:sz="0" w:space="0" w:color="auto"/>
                                        <w:right w:val="none" w:sz="0" w:space="0" w:color="auto"/>
                                      </w:divBdr>
                                    </w:div>
                                    <w:div w:id="1172062536">
                                      <w:marLeft w:val="0"/>
                                      <w:marRight w:val="0"/>
                                      <w:marTop w:val="0"/>
                                      <w:marBottom w:val="0"/>
                                      <w:divBdr>
                                        <w:top w:val="none" w:sz="0" w:space="0" w:color="auto"/>
                                        <w:left w:val="none" w:sz="0" w:space="0" w:color="auto"/>
                                        <w:bottom w:val="none" w:sz="0" w:space="0" w:color="auto"/>
                                        <w:right w:val="none" w:sz="0" w:space="0" w:color="auto"/>
                                      </w:divBdr>
                                    </w:div>
                                    <w:div w:id="22286679">
                                      <w:marLeft w:val="0"/>
                                      <w:marRight w:val="0"/>
                                      <w:marTop w:val="0"/>
                                      <w:marBottom w:val="0"/>
                                      <w:divBdr>
                                        <w:top w:val="none" w:sz="0" w:space="0" w:color="auto"/>
                                        <w:left w:val="none" w:sz="0" w:space="0" w:color="auto"/>
                                        <w:bottom w:val="none" w:sz="0" w:space="0" w:color="auto"/>
                                        <w:right w:val="none" w:sz="0" w:space="0" w:color="auto"/>
                                      </w:divBdr>
                                    </w:div>
                                    <w:div w:id="862864637">
                                      <w:marLeft w:val="0"/>
                                      <w:marRight w:val="0"/>
                                      <w:marTop w:val="0"/>
                                      <w:marBottom w:val="0"/>
                                      <w:divBdr>
                                        <w:top w:val="none" w:sz="0" w:space="0" w:color="auto"/>
                                        <w:left w:val="none" w:sz="0" w:space="0" w:color="auto"/>
                                        <w:bottom w:val="none" w:sz="0" w:space="0" w:color="auto"/>
                                        <w:right w:val="none" w:sz="0" w:space="0" w:color="auto"/>
                                      </w:divBdr>
                                    </w:div>
                                    <w:div w:id="814681843">
                                      <w:marLeft w:val="0"/>
                                      <w:marRight w:val="0"/>
                                      <w:marTop w:val="0"/>
                                      <w:marBottom w:val="0"/>
                                      <w:divBdr>
                                        <w:top w:val="none" w:sz="0" w:space="0" w:color="auto"/>
                                        <w:left w:val="none" w:sz="0" w:space="0" w:color="auto"/>
                                        <w:bottom w:val="none" w:sz="0" w:space="0" w:color="auto"/>
                                        <w:right w:val="none" w:sz="0" w:space="0" w:color="auto"/>
                                      </w:divBdr>
                                    </w:div>
                                    <w:div w:id="2077387301">
                                      <w:marLeft w:val="0"/>
                                      <w:marRight w:val="0"/>
                                      <w:marTop w:val="0"/>
                                      <w:marBottom w:val="0"/>
                                      <w:divBdr>
                                        <w:top w:val="none" w:sz="0" w:space="0" w:color="auto"/>
                                        <w:left w:val="none" w:sz="0" w:space="0" w:color="auto"/>
                                        <w:bottom w:val="none" w:sz="0" w:space="0" w:color="auto"/>
                                        <w:right w:val="none" w:sz="0" w:space="0" w:color="auto"/>
                                      </w:divBdr>
                                    </w:div>
                                    <w:div w:id="808203838">
                                      <w:marLeft w:val="0"/>
                                      <w:marRight w:val="0"/>
                                      <w:marTop w:val="0"/>
                                      <w:marBottom w:val="0"/>
                                      <w:divBdr>
                                        <w:top w:val="none" w:sz="0" w:space="0" w:color="auto"/>
                                        <w:left w:val="none" w:sz="0" w:space="0" w:color="auto"/>
                                        <w:bottom w:val="none" w:sz="0" w:space="0" w:color="auto"/>
                                        <w:right w:val="none" w:sz="0" w:space="0" w:color="auto"/>
                                      </w:divBdr>
                                    </w:div>
                                    <w:div w:id="1848251689">
                                      <w:marLeft w:val="0"/>
                                      <w:marRight w:val="0"/>
                                      <w:marTop w:val="0"/>
                                      <w:marBottom w:val="0"/>
                                      <w:divBdr>
                                        <w:top w:val="none" w:sz="0" w:space="0" w:color="auto"/>
                                        <w:left w:val="none" w:sz="0" w:space="0" w:color="auto"/>
                                        <w:bottom w:val="none" w:sz="0" w:space="0" w:color="auto"/>
                                        <w:right w:val="none" w:sz="0" w:space="0" w:color="auto"/>
                                      </w:divBdr>
                                    </w:div>
                                    <w:div w:id="1617054798">
                                      <w:marLeft w:val="0"/>
                                      <w:marRight w:val="0"/>
                                      <w:marTop w:val="0"/>
                                      <w:marBottom w:val="0"/>
                                      <w:divBdr>
                                        <w:top w:val="none" w:sz="0" w:space="0" w:color="auto"/>
                                        <w:left w:val="none" w:sz="0" w:space="0" w:color="auto"/>
                                        <w:bottom w:val="none" w:sz="0" w:space="0" w:color="auto"/>
                                        <w:right w:val="none" w:sz="0" w:space="0" w:color="auto"/>
                                      </w:divBdr>
                                    </w:div>
                                    <w:div w:id="1825968334">
                                      <w:marLeft w:val="0"/>
                                      <w:marRight w:val="0"/>
                                      <w:marTop w:val="0"/>
                                      <w:marBottom w:val="0"/>
                                      <w:divBdr>
                                        <w:top w:val="none" w:sz="0" w:space="0" w:color="auto"/>
                                        <w:left w:val="none" w:sz="0" w:space="0" w:color="auto"/>
                                        <w:bottom w:val="none" w:sz="0" w:space="0" w:color="auto"/>
                                        <w:right w:val="none" w:sz="0" w:space="0" w:color="auto"/>
                                      </w:divBdr>
                                    </w:div>
                                    <w:div w:id="788596564">
                                      <w:marLeft w:val="0"/>
                                      <w:marRight w:val="0"/>
                                      <w:marTop w:val="0"/>
                                      <w:marBottom w:val="0"/>
                                      <w:divBdr>
                                        <w:top w:val="none" w:sz="0" w:space="0" w:color="auto"/>
                                        <w:left w:val="none" w:sz="0" w:space="0" w:color="auto"/>
                                        <w:bottom w:val="none" w:sz="0" w:space="0" w:color="auto"/>
                                        <w:right w:val="none" w:sz="0" w:space="0" w:color="auto"/>
                                      </w:divBdr>
                                    </w:div>
                                    <w:div w:id="7728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331600">
      <w:bodyDiv w:val="1"/>
      <w:marLeft w:val="0"/>
      <w:marRight w:val="0"/>
      <w:marTop w:val="0"/>
      <w:marBottom w:val="0"/>
      <w:divBdr>
        <w:top w:val="none" w:sz="0" w:space="0" w:color="auto"/>
        <w:left w:val="none" w:sz="0" w:space="0" w:color="auto"/>
        <w:bottom w:val="none" w:sz="0" w:space="0" w:color="auto"/>
        <w:right w:val="none" w:sz="0" w:space="0" w:color="auto"/>
      </w:divBdr>
      <w:divsChild>
        <w:div w:id="1710543">
          <w:marLeft w:val="0"/>
          <w:marRight w:val="0"/>
          <w:marTop w:val="0"/>
          <w:marBottom w:val="0"/>
          <w:divBdr>
            <w:top w:val="none" w:sz="0" w:space="0" w:color="auto"/>
            <w:left w:val="none" w:sz="0" w:space="0" w:color="auto"/>
            <w:bottom w:val="none" w:sz="0" w:space="0" w:color="auto"/>
            <w:right w:val="none" w:sz="0" w:space="0" w:color="auto"/>
          </w:divBdr>
          <w:divsChild>
            <w:div w:id="2105762399">
              <w:marLeft w:val="430"/>
              <w:marRight w:val="224"/>
              <w:marTop w:val="0"/>
              <w:marBottom w:val="0"/>
              <w:divBdr>
                <w:top w:val="none" w:sz="0" w:space="0" w:color="auto"/>
                <w:left w:val="none" w:sz="0" w:space="0" w:color="auto"/>
                <w:bottom w:val="none" w:sz="0" w:space="0" w:color="auto"/>
                <w:right w:val="none" w:sz="0" w:space="0" w:color="auto"/>
              </w:divBdr>
              <w:divsChild>
                <w:div w:id="1778792198">
                  <w:marLeft w:val="0"/>
                  <w:marRight w:val="0"/>
                  <w:marTop w:val="0"/>
                  <w:marBottom w:val="0"/>
                  <w:divBdr>
                    <w:top w:val="none" w:sz="0" w:space="0" w:color="auto"/>
                    <w:left w:val="none" w:sz="0" w:space="0" w:color="auto"/>
                    <w:bottom w:val="none" w:sz="0" w:space="0" w:color="auto"/>
                    <w:right w:val="none" w:sz="0" w:space="0" w:color="auto"/>
                  </w:divBdr>
                  <w:divsChild>
                    <w:div w:id="143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15685">
      <w:bodyDiv w:val="1"/>
      <w:marLeft w:val="0"/>
      <w:marRight w:val="0"/>
      <w:marTop w:val="0"/>
      <w:marBottom w:val="0"/>
      <w:divBdr>
        <w:top w:val="none" w:sz="0" w:space="0" w:color="auto"/>
        <w:left w:val="none" w:sz="0" w:space="0" w:color="auto"/>
        <w:bottom w:val="none" w:sz="0" w:space="0" w:color="auto"/>
        <w:right w:val="none" w:sz="0" w:space="0" w:color="auto"/>
      </w:divBdr>
    </w:div>
    <w:div w:id="20131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orl\Downloads\ny2021_brevmall_color_saco_s_21-10.dotx" TargetMode="External"/></Relationships>
</file>

<file path=word/theme/theme1.xml><?xml version="1.0" encoding="utf-8"?>
<a:theme xmlns:a="http://schemas.openxmlformats.org/drawingml/2006/main" name="Office-tema">
  <a:themeElements>
    <a:clrScheme name="Saco-S">
      <a:dk1>
        <a:sysClr val="windowText" lastClr="000000"/>
      </a:dk1>
      <a:lt1>
        <a:sysClr val="window" lastClr="FFFFFF"/>
      </a:lt1>
      <a:dk2>
        <a:srgbClr val="008EA1"/>
      </a:dk2>
      <a:lt2>
        <a:srgbClr val="FFFFFF"/>
      </a:lt2>
      <a:accent1>
        <a:srgbClr val="008EA1"/>
      </a:accent1>
      <a:accent2>
        <a:srgbClr val="FF8000"/>
      </a:accent2>
      <a:accent3>
        <a:srgbClr val="C13D8C"/>
      </a:accent3>
      <a:accent4>
        <a:srgbClr val="FFDE34"/>
      </a:accent4>
      <a:accent5>
        <a:srgbClr val="4BACC6"/>
      </a:accent5>
      <a:accent6>
        <a:srgbClr val="383F82"/>
      </a:accent6>
      <a:hlink>
        <a:srgbClr val="383F82"/>
      </a:hlink>
      <a:folHlink>
        <a:srgbClr val="7F7F7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9EB5505BCE7647AE5428FC9DEBEF02" ma:contentTypeVersion="3" ma:contentTypeDescription="Skapa ett nytt dokument." ma:contentTypeScope="" ma:versionID="3ed5d69aafbc95e1c32866fefeb410d8">
  <xsd:schema xmlns:xsd="http://www.w3.org/2001/XMLSchema" xmlns:xs="http://www.w3.org/2001/XMLSchema" xmlns:p="http://schemas.microsoft.com/office/2006/metadata/properties" xmlns:ns2="344d2a79-f0ab-47b0-8738-5faaaad185f8" xmlns:ns3="3ebd5c9d-d21a-4bdd-ada3-45a83650d51c" targetNamespace="http://schemas.microsoft.com/office/2006/metadata/properties" ma:root="true" ma:fieldsID="36896f2d0b24706ac6fba67b6ed5a9d9" ns2:_="" ns3:_="">
    <xsd:import namespace="344d2a79-f0ab-47b0-8738-5faaaad185f8"/>
    <xsd:import namespace="3ebd5c9d-d21a-4bdd-ada3-45a83650d51c"/>
    <xsd:element name="properties">
      <xsd:complexType>
        <xsd:sequence>
          <xsd:element name="documentManagement">
            <xsd:complexType>
              <xsd:all>
                <xsd:element ref="ns2:DiarieN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d2a79-f0ab-47b0-8738-5faaaad185f8" elementFormDefault="qualified">
    <xsd:import namespace="http://schemas.microsoft.com/office/2006/documentManagement/types"/>
    <xsd:import namespace="http://schemas.microsoft.com/office/infopath/2007/PartnerControls"/>
    <xsd:element name="DiarieNr" ma:index="8" nillable="true" ma:displayName="DiarieNr" ma:internalName="DiarieN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bd5c9d-d21a-4bdd-ada3-45a83650d51c"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arieNr xmlns="344d2a79-f0ab-47b0-8738-5faaaad185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C9FD3-41DF-41A2-AD50-64C26E7E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d2a79-f0ab-47b0-8738-5faaaad185f8"/>
    <ds:schemaRef ds:uri="3ebd5c9d-d21a-4bdd-ada3-45a83650d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5B178-BE25-497B-B557-9254A26E9A16}">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3ebd5c9d-d21a-4bdd-ada3-45a83650d51c"/>
    <ds:schemaRef ds:uri="344d2a79-f0ab-47b0-8738-5faaaad185f8"/>
    <ds:schemaRef ds:uri="http://www.w3.org/XML/1998/namespace"/>
  </ds:schemaRefs>
</ds:datastoreItem>
</file>

<file path=customXml/itemProps3.xml><?xml version="1.0" encoding="utf-8"?>
<ds:datastoreItem xmlns:ds="http://schemas.openxmlformats.org/officeDocument/2006/customXml" ds:itemID="{5E4A849A-44A7-4DB9-BC31-4316F4485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ny2021_brevmall_color_saco_s_21-10</Template>
  <TotalTime>1</TotalTime>
  <Pages>9</Pages>
  <Words>1868</Words>
  <Characters>9902</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Jusek</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Eklund</dc:creator>
  <cp:keywords/>
  <cp:lastModifiedBy>Ingrid Mauritsson</cp:lastModifiedBy>
  <cp:revision>2</cp:revision>
  <dcterms:created xsi:type="dcterms:W3CDTF">2024-03-12T09:37:00Z</dcterms:created>
  <dcterms:modified xsi:type="dcterms:W3CDTF">2024-03-12T09:37:00Z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0x010100B89EB5505BCE7647AE5428FC9DEBEF02</vt:lpwstr>
  </property>
</Properties>
</file>