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6917" w14:textId="1DF2B4DA" w:rsidR="00B777B3" w:rsidRPr="005D57E4" w:rsidRDefault="009943B3" w:rsidP="00B777B3">
      <w:pPr>
        <w:rPr>
          <w:rFonts w:ascii="Arial" w:hAnsi="Arial" w:cs="Arial"/>
          <w:b/>
          <w:szCs w:val="22"/>
        </w:rPr>
      </w:pPr>
      <w:r w:rsidRPr="009943B3">
        <w:rPr>
          <w:rFonts w:ascii="Arial" w:hAnsi="Arial" w:cs="Arial"/>
          <w:b/>
          <w:szCs w:val="22"/>
        </w:rPr>
        <w:t>EU-kommissionens förslag till förordning om E-formulär</w:t>
      </w:r>
    </w:p>
    <w:p w14:paraId="77796E1F" w14:textId="77777777" w:rsidR="00B777B3" w:rsidRPr="005D57E4" w:rsidRDefault="00B777B3" w:rsidP="00B777B3">
      <w:pPr>
        <w:rPr>
          <w:rFonts w:ascii="Arial" w:hAnsi="Arial" w:cs="Arial"/>
          <w:b/>
          <w:szCs w:val="22"/>
        </w:rPr>
      </w:pPr>
    </w:p>
    <w:p w14:paraId="79EFC729" w14:textId="2D2896BE" w:rsidR="00B777B3" w:rsidRDefault="009943B3" w:rsidP="00B777B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Saco har fått möjlighet att lämna synpunkter på </w:t>
      </w:r>
      <w:r w:rsidRPr="009943B3">
        <w:rPr>
          <w:rFonts w:ascii="Arial" w:hAnsi="Arial" w:cs="Arial"/>
          <w:szCs w:val="22"/>
        </w:rPr>
        <w:t>kommissionen</w:t>
      </w:r>
      <w:r>
        <w:rPr>
          <w:rFonts w:ascii="Arial" w:hAnsi="Arial" w:cs="Arial"/>
          <w:szCs w:val="22"/>
        </w:rPr>
        <w:t>s</w:t>
      </w:r>
      <w:r w:rsidRPr="009943B3">
        <w:rPr>
          <w:rFonts w:ascii="Arial" w:hAnsi="Arial" w:cs="Arial"/>
          <w:szCs w:val="22"/>
        </w:rPr>
        <w:t xml:space="preserve"> förslag till förordning om ett offentligt gränssnitt kopplat till informationssystemet för den inre marknaden (IMI) för anmälan om utstationering av arbetstagare (E-formulär).</w:t>
      </w:r>
    </w:p>
    <w:p w14:paraId="58F78446" w14:textId="77777777" w:rsidR="009943B3" w:rsidRDefault="009943B3" w:rsidP="00B777B3">
      <w:pPr>
        <w:rPr>
          <w:rFonts w:ascii="Arial" w:hAnsi="Arial" w:cs="Arial"/>
          <w:szCs w:val="22"/>
        </w:rPr>
      </w:pPr>
    </w:p>
    <w:p w14:paraId="1DD887DA" w14:textId="41B20200" w:rsidR="00791A79" w:rsidRDefault="009943B3" w:rsidP="00A6088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Avsikten med reglerna om utstationering är att stärka utstationerade arbetstagares rättigheter</w:t>
      </w:r>
      <w:r w:rsidR="005C5A10">
        <w:rPr>
          <w:rFonts w:ascii="Arial" w:hAnsi="Arial" w:cs="Arial"/>
          <w:szCs w:val="22"/>
        </w:rPr>
        <w:t xml:space="preserve"> och att motverka social dumpning. Reglerna ska också underlätta för personer att arbeta i andra länder och för företag att erbjuda </w:t>
      </w:r>
      <w:r w:rsidR="00A6421D">
        <w:rPr>
          <w:rFonts w:ascii="Arial" w:hAnsi="Arial" w:cs="Arial"/>
          <w:szCs w:val="22"/>
        </w:rPr>
        <w:t>sina tjänster</w:t>
      </w:r>
      <w:r w:rsidR="005C5A10">
        <w:rPr>
          <w:rFonts w:ascii="Arial" w:hAnsi="Arial" w:cs="Arial"/>
          <w:szCs w:val="22"/>
        </w:rPr>
        <w:t xml:space="preserve"> över gränserna. Men avsikten är inte att arbetsgivare ska utnyttja skillnader i löner och allmänna arbetsvillkor för att vinna konkurrensfördelar. Arbetslivskriminalitet </w:t>
      </w:r>
      <w:r w:rsidR="001E30F3">
        <w:rPr>
          <w:rFonts w:ascii="Arial" w:hAnsi="Arial" w:cs="Arial"/>
          <w:szCs w:val="22"/>
        </w:rPr>
        <w:t xml:space="preserve">kopplat till utstationering </w:t>
      </w:r>
      <w:r w:rsidR="005C5A10">
        <w:rPr>
          <w:rFonts w:ascii="Arial" w:hAnsi="Arial" w:cs="Arial"/>
          <w:szCs w:val="22"/>
        </w:rPr>
        <w:t>är ett problem</w:t>
      </w:r>
      <w:r w:rsidR="00DA279C">
        <w:rPr>
          <w:rFonts w:ascii="Arial" w:hAnsi="Arial" w:cs="Arial"/>
          <w:szCs w:val="22"/>
        </w:rPr>
        <w:t xml:space="preserve">, inte bara i Sverige. </w:t>
      </w:r>
    </w:p>
    <w:p w14:paraId="3DA1165C" w14:textId="77777777" w:rsidR="00791A79" w:rsidRDefault="00791A79" w:rsidP="00A6088B">
      <w:pPr>
        <w:rPr>
          <w:rFonts w:ascii="Arial" w:hAnsi="Arial" w:cs="Arial"/>
          <w:szCs w:val="22"/>
        </w:rPr>
      </w:pPr>
    </w:p>
    <w:p w14:paraId="385160EC" w14:textId="1A67D209" w:rsidR="009943B3" w:rsidRDefault="008F33F2" w:rsidP="00A6088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Det</w:t>
      </w:r>
      <w:r w:rsidR="004225D6">
        <w:rPr>
          <w:rFonts w:ascii="Arial" w:hAnsi="Arial" w:cs="Arial"/>
          <w:szCs w:val="22"/>
        </w:rPr>
        <w:t xml:space="preserve"> finns många fördelar</w:t>
      </w:r>
      <w:r w:rsidR="00CC2679">
        <w:rPr>
          <w:rFonts w:ascii="Arial" w:hAnsi="Arial" w:cs="Arial"/>
          <w:szCs w:val="22"/>
        </w:rPr>
        <w:t xml:space="preserve"> </w:t>
      </w:r>
      <w:r w:rsidR="003B1C71">
        <w:rPr>
          <w:rFonts w:ascii="Arial" w:hAnsi="Arial" w:cs="Arial"/>
          <w:szCs w:val="22"/>
        </w:rPr>
        <w:t xml:space="preserve">med </w:t>
      </w:r>
      <w:r w:rsidR="00CC2679">
        <w:rPr>
          <w:rFonts w:ascii="Arial" w:hAnsi="Arial" w:cs="Arial"/>
          <w:szCs w:val="22"/>
        </w:rPr>
        <w:t xml:space="preserve">förbättrade verktyg och </w:t>
      </w:r>
      <w:r w:rsidR="004225D6">
        <w:rPr>
          <w:rFonts w:ascii="Arial" w:hAnsi="Arial" w:cs="Arial"/>
          <w:szCs w:val="22"/>
        </w:rPr>
        <w:t>tekniska hjälpmedel</w:t>
      </w:r>
      <w:r w:rsidR="009C517D">
        <w:rPr>
          <w:rFonts w:ascii="Arial" w:hAnsi="Arial" w:cs="Arial"/>
          <w:szCs w:val="22"/>
        </w:rPr>
        <w:t>, särskilt om de</w:t>
      </w:r>
      <w:r w:rsidR="00262F35">
        <w:rPr>
          <w:rFonts w:ascii="Arial" w:hAnsi="Arial" w:cs="Arial"/>
          <w:szCs w:val="22"/>
        </w:rPr>
        <w:t>t</w:t>
      </w:r>
      <w:r w:rsidR="009C517D">
        <w:rPr>
          <w:rFonts w:ascii="Arial" w:hAnsi="Arial" w:cs="Arial"/>
          <w:szCs w:val="22"/>
        </w:rPr>
        <w:t xml:space="preserve"> kan </w:t>
      </w:r>
      <w:r w:rsidR="00196B58">
        <w:rPr>
          <w:rFonts w:ascii="Arial" w:hAnsi="Arial" w:cs="Arial"/>
          <w:szCs w:val="22"/>
        </w:rPr>
        <w:t>förenkla processen</w:t>
      </w:r>
      <w:r w:rsidR="009C517D">
        <w:rPr>
          <w:rFonts w:ascii="Arial" w:hAnsi="Arial" w:cs="Arial"/>
          <w:szCs w:val="22"/>
        </w:rPr>
        <w:t xml:space="preserve"> samt </w:t>
      </w:r>
      <w:r w:rsidR="00092505">
        <w:rPr>
          <w:rFonts w:ascii="Arial" w:hAnsi="Arial" w:cs="Arial"/>
          <w:szCs w:val="22"/>
        </w:rPr>
        <w:t>underlätta en effektiv</w:t>
      </w:r>
      <w:r w:rsidR="00262F35">
        <w:rPr>
          <w:rFonts w:ascii="Arial" w:hAnsi="Arial" w:cs="Arial"/>
          <w:szCs w:val="22"/>
        </w:rPr>
        <w:t>are</w:t>
      </w:r>
      <w:r w:rsidR="00092505">
        <w:rPr>
          <w:rFonts w:ascii="Arial" w:hAnsi="Arial" w:cs="Arial"/>
          <w:szCs w:val="22"/>
        </w:rPr>
        <w:t xml:space="preserve"> kontroll</w:t>
      </w:r>
      <w:r w:rsidR="00832AE7">
        <w:rPr>
          <w:rFonts w:ascii="Arial" w:hAnsi="Arial" w:cs="Arial"/>
          <w:szCs w:val="22"/>
        </w:rPr>
        <w:t xml:space="preserve"> av efterlevnaden</w:t>
      </w:r>
      <w:r w:rsidR="00092505">
        <w:rPr>
          <w:rFonts w:ascii="Arial" w:hAnsi="Arial" w:cs="Arial"/>
          <w:szCs w:val="22"/>
        </w:rPr>
        <w:t xml:space="preserve">. </w:t>
      </w:r>
      <w:r w:rsidR="00B029DB">
        <w:rPr>
          <w:rFonts w:ascii="Arial" w:hAnsi="Arial" w:cs="Arial"/>
          <w:szCs w:val="22"/>
        </w:rPr>
        <w:t xml:space="preserve">Möjligen kan även statistiken över utstationerade förbättras genom ett nytt verktyg. Idag saknas exempelvis en samordning mellan myndigheters registreringar av utstationerade. </w:t>
      </w:r>
      <w:r w:rsidR="00DB4B13">
        <w:rPr>
          <w:rFonts w:ascii="Arial" w:hAnsi="Arial" w:cs="Arial"/>
          <w:szCs w:val="22"/>
        </w:rPr>
        <w:t>Men e</w:t>
      </w:r>
      <w:r w:rsidR="00F3452E">
        <w:rPr>
          <w:rFonts w:ascii="Arial" w:hAnsi="Arial" w:cs="Arial"/>
          <w:szCs w:val="22"/>
        </w:rPr>
        <w:t>-formuläret och f</w:t>
      </w:r>
      <w:r w:rsidR="00B66318">
        <w:rPr>
          <w:rFonts w:ascii="Arial" w:hAnsi="Arial" w:cs="Arial"/>
          <w:szCs w:val="22"/>
        </w:rPr>
        <w:t xml:space="preserve">rågan om en bättre fungerande inre </w:t>
      </w:r>
      <w:r w:rsidR="008451C6">
        <w:rPr>
          <w:rFonts w:ascii="Arial" w:hAnsi="Arial" w:cs="Arial"/>
          <w:szCs w:val="22"/>
        </w:rPr>
        <w:t>marknad får</w:t>
      </w:r>
      <w:r w:rsidR="007C7FE4">
        <w:rPr>
          <w:rFonts w:ascii="Arial" w:hAnsi="Arial" w:cs="Arial"/>
          <w:szCs w:val="22"/>
        </w:rPr>
        <w:t xml:space="preserve"> inte ske</w:t>
      </w:r>
      <w:r w:rsidR="00F3452E">
        <w:rPr>
          <w:rFonts w:ascii="Arial" w:hAnsi="Arial" w:cs="Arial"/>
          <w:szCs w:val="22"/>
        </w:rPr>
        <w:t xml:space="preserve"> </w:t>
      </w:r>
      <w:r w:rsidR="007C7FE4">
        <w:rPr>
          <w:rFonts w:ascii="Arial" w:hAnsi="Arial" w:cs="Arial"/>
          <w:szCs w:val="22"/>
        </w:rPr>
        <w:t xml:space="preserve">på bekostnad av </w:t>
      </w:r>
      <w:r w:rsidR="00400FF5">
        <w:rPr>
          <w:rFonts w:ascii="Arial" w:hAnsi="Arial" w:cs="Arial"/>
          <w:szCs w:val="22"/>
        </w:rPr>
        <w:t>skyddet för utsta</w:t>
      </w:r>
      <w:r w:rsidR="007C61D5">
        <w:rPr>
          <w:rFonts w:ascii="Arial" w:hAnsi="Arial" w:cs="Arial"/>
          <w:szCs w:val="22"/>
        </w:rPr>
        <w:t>t</w:t>
      </w:r>
      <w:r w:rsidR="00400FF5">
        <w:rPr>
          <w:rFonts w:ascii="Arial" w:hAnsi="Arial" w:cs="Arial"/>
          <w:szCs w:val="22"/>
        </w:rPr>
        <w:t>ionerade arbetstag</w:t>
      </w:r>
      <w:r w:rsidR="00F3452E">
        <w:rPr>
          <w:rFonts w:ascii="Arial" w:hAnsi="Arial" w:cs="Arial"/>
          <w:szCs w:val="22"/>
        </w:rPr>
        <w:t xml:space="preserve">are. </w:t>
      </w:r>
      <w:r w:rsidR="005E7441">
        <w:rPr>
          <w:rFonts w:ascii="Arial" w:hAnsi="Arial" w:cs="Arial"/>
          <w:szCs w:val="22"/>
        </w:rPr>
        <w:t>Artikel 4 om s</w:t>
      </w:r>
      <w:r w:rsidR="00443044">
        <w:rPr>
          <w:rFonts w:ascii="Arial" w:hAnsi="Arial" w:cs="Arial"/>
          <w:szCs w:val="22"/>
        </w:rPr>
        <w:t xml:space="preserve">tandardformuläret </w:t>
      </w:r>
      <w:r w:rsidR="007818DA">
        <w:rPr>
          <w:rFonts w:ascii="Arial" w:hAnsi="Arial" w:cs="Arial"/>
          <w:szCs w:val="22"/>
        </w:rPr>
        <w:t xml:space="preserve">får inte </w:t>
      </w:r>
      <w:r w:rsidR="004D2582">
        <w:rPr>
          <w:rFonts w:ascii="Arial" w:hAnsi="Arial" w:cs="Arial"/>
          <w:szCs w:val="22"/>
        </w:rPr>
        <w:t>innebära lägre</w:t>
      </w:r>
      <w:r w:rsidR="007818DA">
        <w:rPr>
          <w:rFonts w:ascii="Arial" w:hAnsi="Arial" w:cs="Arial"/>
          <w:szCs w:val="22"/>
        </w:rPr>
        <w:t xml:space="preserve"> </w:t>
      </w:r>
      <w:r w:rsidR="00457FCA">
        <w:rPr>
          <w:rFonts w:ascii="Arial" w:hAnsi="Arial" w:cs="Arial"/>
          <w:szCs w:val="22"/>
        </w:rPr>
        <w:t xml:space="preserve">ställda </w:t>
      </w:r>
      <w:r w:rsidR="00AE19B7">
        <w:rPr>
          <w:rFonts w:ascii="Arial" w:hAnsi="Arial" w:cs="Arial"/>
          <w:szCs w:val="22"/>
        </w:rPr>
        <w:t xml:space="preserve">krav på </w:t>
      </w:r>
      <w:r w:rsidR="005E7441">
        <w:rPr>
          <w:rFonts w:ascii="Arial" w:hAnsi="Arial" w:cs="Arial"/>
          <w:szCs w:val="22"/>
        </w:rPr>
        <w:t>att lämna</w:t>
      </w:r>
      <w:r w:rsidR="007818DA">
        <w:rPr>
          <w:rFonts w:ascii="Arial" w:hAnsi="Arial" w:cs="Arial"/>
          <w:szCs w:val="22"/>
        </w:rPr>
        <w:t xml:space="preserve"> uppgifter </w:t>
      </w:r>
      <w:r w:rsidR="007432E6">
        <w:rPr>
          <w:rFonts w:ascii="Arial" w:hAnsi="Arial" w:cs="Arial"/>
          <w:szCs w:val="22"/>
        </w:rPr>
        <w:t xml:space="preserve">– </w:t>
      </w:r>
      <w:r w:rsidR="0034755B">
        <w:rPr>
          <w:rFonts w:ascii="Arial" w:hAnsi="Arial" w:cs="Arial"/>
          <w:szCs w:val="22"/>
        </w:rPr>
        <w:t xml:space="preserve">och därmed </w:t>
      </w:r>
      <w:r w:rsidR="0029785E">
        <w:rPr>
          <w:rFonts w:ascii="Arial" w:hAnsi="Arial" w:cs="Arial"/>
          <w:szCs w:val="22"/>
        </w:rPr>
        <w:t>för</w:t>
      </w:r>
      <w:r w:rsidR="0034755B">
        <w:rPr>
          <w:rFonts w:ascii="Arial" w:hAnsi="Arial" w:cs="Arial"/>
          <w:szCs w:val="22"/>
        </w:rPr>
        <w:t>sämr</w:t>
      </w:r>
      <w:r w:rsidR="0029785E">
        <w:rPr>
          <w:rFonts w:ascii="Arial" w:hAnsi="Arial" w:cs="Arial"/>
          <w:szCs w:val="22"/>
        </w:rPr>
        <w:t>a</w:t>
      </w:r>
      <w:r w:rsidR="0034755B">
        <w:rPr>
          <w:rFonts w:ascii="Arial" w:hAnsi="Arial" w:cs="Arial"/>
          <w:szCs w:val="22"/>
        </w:rPr>
        <w:t xml:space="preserve"> möjligheter</w:t>
      </w:r>
      <w:r w:rsidR="0029785E">
        <w:rPr>
          <w:rFonts w:ascii="Arial" w:hAnsi="Arial" w:cs="Arial"/>
          <w:szCs w:val="22"/>
        </w:rPr>
        <w:t xml:space="preserve"> </w:t>
      </w:r>
      <w:r w:rsidR="00F47CA5">
        <w:rPr>
          <w:rFonts w:ascii="Arial" w:hAnsi="Arial" w:cs="Arial"/>
          <w:szCs w:val="22"/>
        </w:rPr>
        <w:t>för myndigh</w:t>
      </w:r>
      <w:r w:rsidR="0012382C">
        <w:rPr>
          <w:rFonts w:ascii="Arial" w:hAnsi="Arial" w:cs="Arial"/>
          <w:szCs w:val="22"/>
        </w:rPr>
        <w:t>e</w:t>
      </w:r>
      <w:r w:rsidR="00F47CA5">
        <w:rPr>
          <w:rFonts w:ascii="Arial" w:hAnsi="Arial" w:cs="Arial"/>
          <w:szCs w:val="22"/>
        </w:rPr>
        <w:t xml:space="preserve">ter och arbetstagorganisationer att </w:t>
      </w:r>
      <w:r w:rsidR="0012382C">
        <w:rPr>
          <w:rFonts w:ascii="Arial" w:hAnsi="Arial" w:cs="Arial"/>
          <w:szCs w:val="22"/>
        </w:rPr>
        <w:t>göra kontroller</w:t>
      </w:r>
      <w:r w:rsidR="0034755B">
        <w:rPr>
          <w:rFonts w:ascii="Arial" w:hAnsi="Arial" w:cs="Arial"/>
          <w:szCs w:val="22"/>
        </w:rPr>
        <w:t xml:space="preserve"> </w:t>
      </w:r>
      <w:r w:rsidR="007432E6">
        <w:rPr>
          <w:rFonts w:ascii="Arial" w:hAnsi="Arial" w:cs="Arial"/>
          <w:szCs w:val="22"/>
        </w:rPr>
        <w:t xml:space="preserve">– </w:t>
      </w:r>
      <w:r w:rsidR="004A518D">
        <w:rPr>
          <w:rFonts w:ascii="Arial" w:hAnsi="Arial" w:cs="Arial"/>
          <w:szCs w:val="22"/>
        </w:rPr>
        <w:t xml:space="preserve">än nuvarande ordning. </w:t>
      </w:r>
    </w:p>
    <w:p w14:paraId="24E08E44" w14:textId="77777777" w:rsidR="00A6088B" w:rsidRDefault="00A6088B" w:rsidP="00A6088B">
      <w:pPr>
        <w:rPr>
          <w:rFonts w:ascii="Arial" w:hAnsi="Arial" w:cs="Arial"/>
          <w:szCs w:val="22"/>
        </w:rPr>
      </w:pPr>
    </w:p>
    <w:p w14:paraId="096B8F36" w14:textId="0771AD8A" w:rsidR="00D91FD2" w:rsidRPr="008039E9" w:rsidRDefault="003A2F44" w:rsidP="00A6088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Saco anser att </w:t>
      </w:r>
      <w:r w:rsidR="0048306F">
        <w:rPr>
          <w:rFonts w:ascii="Arial" w:hAnsi="Arial" w:cs="Arial"/>
          <w:szCs w:val="22"/>
        </w:rPr>
        <w:t>formuleringen</w:t>
      </w:r>
      <w:r w:rsidR="00E6698E">
        <w:rPr>
          <w:rFonts w:ascii="Arial" w:hAnsi="Arial" w:cs="Arial"/>
          <w:szCs w:val="22"/>
        </w:rPr>
        <w:t xml:space="preserve"> i punkten </w:t>
      </w:r>
      <w:r w:rsidR="0060109C">
        <w:rPr>
          <w:rFonts w:ascii="Arial" w:hAnsi="Arial" w:cs="Arial"/>
          <w:szCs w:val="22"/>
        </w:rPr>
        <w:t xml:space="preserve">(5) </w:t>
      </w:r>
      <w:r w:rsidR="000C747C">
        <w:rPr>
          <w:rFonts w:ascii="Arial" w:hAnsi="Arial" w:cs="Arial"/>
          <w:szCs w:val="22"/>
        </w:rPr>
        <w:t>”</w:t>
      </w:r>
      <w:proofErr w:type="spellStart"/>
      <w:r w:rsidR="005963C4" w:rsidRPr="000C747C">
        <w:rPr>
          <w:rFonts w:ascii="Arial" w:hAnsi="Arial" w:cs="Arial"/>
          <w:szCs w:val="22"/>
        </w:rPr>
        <w:t>respect</w:t>
      </w:r>
      <w:proofErr w:type="spellEnd"/>
      <w:r w:rsidR="005963C4" w:rsidRPr="000C747C">
        <w:rPr>
          <w:rFonts w:ascii="Arial" w:hAnsi="Arial" w:cs="Arial"/>
          <w:szCs w:val="22"/>
        </w:rPr>
        <w:t xml:space="preserve"> for</w:t>
      </w:r>
      <w:r w:rsidR="005963C4" w:rsidRPr="005963C4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5963C4" w:rsidRPr="005963C4">
        <w:rPr>
          <w:rFonts w:ascii="Arial" w:hAnsi="Arial" w:cs="Arial"/>
          <w:i/>
          <w:iCs/>
          <w:szCs w:val="22"/>
        </w:rPr>
        <w:t>adequate</w:t>
      </w:r>
      <w:proofErr w:type="spellEnd"/>
      <w:r w:rsidR="005963C4" w:rsidRPr="005963C4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5963C4" w:rsidRPr="0048306F">
        <w:rPr>
          <w:rFonts w:ascii="Arial" w:hAnsi="Arial" w:cs="Arial"/>
          <w:szCs w:val="22"/>
        </w:rPr>
        <w:t>working</w:t>
      </w:r>
      <w:proofErr w:type="spellEnd"/>
      <w:r w:rsidR="005963C4" w:rsidRPr="0048306F">
        <w:rPr>
          <w:rFonts w:ascii="Arial" w:hAnsi="Arial" w:cs="Arial"/>
          <w:szCs w:val="22"/>
        </w:rPr>
        <w:t xml:space="preserve"> </w:t>
      </w:r>
      <w:proofErr w:type="spellStart"/>
      <w:r w:rsidR="005963C4" w:rsidRPr="0048306F">
        <w:rPr>
          <w:rFonts w:ascii="Arial" w:hAnsi="Arial" w:cs="Arial"/>
          <w:szCs w:val="22"/>
        </w:rPr>
        <w:t>conditions</w:t>
      </w:r>
      <w:proofErr w:type="spellEnd"/>
      <w:r w:rsidR="000C747C">
        <w:rPr>
          <w:rFonts w:ascii="Arial" w:hAnsi="Arial" w:cs="Arial"/>
          <w:i/>
          <w:iCs/>
          <w:szCs w:val="22"/>
        </w:rPr>
        <w:t>”</w:t>
      </w:r>
      <w:r w:rsidR="008039E9">
        <w:rPr>
          <w:rFonts w:ascii="Arial" w:hAnsi="Arial" w:cs="Arial"/>
          <w:i/>
          <w:iCs/>
          <w:szCs w:val="22"/>
        </w:rPr>
        <w:t xml:space="preserve"> </w:t>
      </w:r>
      <w:r w:rsidR="008039E9">
        <w:rPr>
          <w:rFonts w:ascii="Arial" w:hAnsi="Arial" w:cs="Arial"/>
          <w:szCs w:val="22"/>
        </w:rPr>
        <w:t xml:space="preserve">är för vag och behöver ersättas med ett krav på </w:t>
      </w:r>
      <w:proofErr w:type="spellStart"/>
      <w:r w:rsidR="0048306F" w:rsidRPr="0060109C">
        <w:rPr>
          <w:rFonts w:ascii="Arial" w:hAnsi="Arial" w:cs="Arial"/>
          <w:i/>
          <w:iCs/>
          <w:szCs w:val="22"/>
        </w:rPr>
        <w:t>good</w:t>
      </w:r>
      <w:proofErr w:type="spellEnd"/>
      <w:r w:rsidR="0048306F">
        <w:rPr>
          <w:rFonts w:ascii="Arial" w:hAnsi="Arial" w:cs="Arial"/>
          <w:szCs w:val="22"/>
        </w:rPr>
        <w:t xml:space="preserve"> </w:t>
      </w:r>
      <w:proofErr w:type="spellStart"/>
      <w:r w:rsidR="0048306F">
        <w:rPr>
          <w:rFonts w:ascii="Arial" w:hAnsi="Arial" w:cs="Arial"/>
          <w:szCs w:val="22"/>
        </w:rPr>
        <w:t>working</w:t>
      </w:r>
      <w:proofErr w:type="spellEnd"/>
      <w:r w:rsidR="0048306F">
        <w:rPr>
          <w:rFonts w:ascii="Arial" w:hAnsi="Arial" w:cs="Arial"/>
          <w:szCs w:val="22"/>
        </w:rPr>
        <w:t xml:space="preserve"> </w:t>
      </w:r>
      <w:proofErr w:type="spellStart"/>
      <w:r w:rsidR="0048306F">
        <w:rPr>
          <w:rFonts w:ascii="Arial" w:hAnsi="Arial" w:cs="Arial"/>
          <w:szCs w:val="22"/>
        </w:rPr>
        <w:t>conditions</w:t>
      </w:r>
      <w:proofErr w:type="spellEnd"/>
      <w:r w:rsidR="0048306F">
        <w:rPr>
          <w:rFonts w:ascii="Arial" w:hAnsi="Arial" w:cs="Arial"/>
          <w:szCs w:val="22"/>
        </w:rPr>
        <w:t xml:space="preserve">. </w:t>
      </w:r>
    </w:p>
    <w:p w14:paraId="1876C000" w14:textId="77777777" w:rsidR="003A2F44" w:rsidRDefault="003A2F44" w:rsidP="00A6088B">
      <w:pPr>
        <w:rPr>
          <w:rFonts w:ascii="Arial" w:hAnsi="Arial" w:cs="Arial"/>
          <w:szCs w:val="22"/>
        </w:rPr>
      </w:pPr>
    </w:p>
    <w:p w14:paraId="349357AE" w14:textId="739F1CC2" w:rsidR="00CD0B3A" w:rsidRPr="00DB4A71" w:rsidRDefault="001777B8" w:rsidP="00DB4A7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övrigt är </w:t>
      </w:r>
      <w:r w:rsidR="004A351D">
        <w:rPr>
          <w:rFonts w:ascii="Arial" w:hAnsi="Arial" w:cs="Arial"/>
          <w:szCs w:val="22"/>
        </w:rPr>
        <w:t>Saco är positiv til</w:t>
      </w:r>
      <w:r>
        <w:rPr>
          <w:rFonts w:ascii="Arial" w:hAnsi="Arial" w:cs="Arial"/>
          <w:szCs w:val="22"/>
        </w:rPr>
        <w:t>l att förordnings</w:t>
      </w:r>
      <w:r w:rsidR="00123BB9" w:rsidRPr="00DB4A71">
        <w:rPr>
          <w:rFonts w:ascii="Arial" w:hAnsi="Arial" w:cs="Arial"/>
          <w:szCs w:val="22"/>
        </w:rPr>
        <w:t>förslaget bygger på f</w:t>
      </w:r>
      <w:r w:rsidR="00D91FD2" w:rsidRPr="00DB4A71">
        <w:rPr>
          <w:rFonts w:ascii="Arial" w:hAnsi="Arial" w:cs="Arial"/>
          <w:szCs w:val="22"/>
        </w:rPr>
        <w:t>rivillighet</w:t>
      </w:r>
      <w:r w:rsidR="000E4737" w:rsidRPr="00DB4A71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samt </w:t>
      </w:r>
      <w:r w:rsidR="000E4737" w:rsidRPr="00DB4A71">
        <w:rPr>
          <w:rFonts w:ascii="Arial" w:hAnsi="Arial" w:cs="Arial"/>
          <w:szCs w:val="22"/>
        </w:rPr>
        <w:t>att det görs en utvärdering</w:t>
      </w:r>
      <w:r w:rsidR="00DB4A71" w:rsidRPr="00DB4A71">
        <w:rPr>
          <w:rFonts w:ascii="Arial" w:hAnsi="Arial" w:cs="Arial"/>
          <w:szCs w:val="22"/>
        </w:rPr>
        <w:t xml:space="preserve"> av erfarenheterna av tillämpningen av förordningen</w:t>
      </w:r>
      <w:r w:rsidR="001E30F3">
        <w:rPr>
          <w:rFonts w:ascii="Arial" w:hAnsi="Arial" w:cs="Arial"/>
          <w:szCs w:val="22"/>
        </w:rPr>
        <w:t>.</w:t>
      </w:r>
      <w:r w:rsidR="008451C6">
        <w:rPr>
          <w:rFonts w:ascii="Arial" w:hAnsi="Arial" w:cs="Arial"/>
          <w:szCs w:val="22"/>
        </w:rPr>
        <w:t xml:space="preserve"> </w:t>
      </w:r>
      <w:r w:rsidR="00932B9E">
        <w:rPr>
          <w:rFonts w:ascii="Arial" w:hAnsi="Arial" w:cs="Arial"/>
          <w:szCs w:val="22"/>
        </w:rPr>
        <w:t>I utvärderingen måste sär</w:t>
      </w:r>
      <w:r w:rsidR="00DA04A1">
        <w:rPr>
          <w:rFonts w:ascii="Arial" w:hAnsi="Arial" w:cs="Arial"/>
          <w:szCs w:val="22"/>
        </w:rPr>
        <w:t xml:space="preserve">skilt skyddet för utstationerade lyftas. </w:t>
      </w:r>
      <w:r w:rsidR="008451C6" w:rsidRPr="008451C6">
        <w:rPr>
          <w:rFonts w:ascii="Arial" w:hAnsi="Arial" w:cs="Arial"/>
          <w:szCs w:val="22"/>
        </w:rPr>
        <w:t xml:space="preserve">Det är ett arbete som arbetstagarorganisationerna </w:t>
      </w:r>
      <w:r w:rsidR="00296BA8">
        <w:rPr>
          <w:rFonts w:ascii="Arial" w:hAnsi="Arial" w:cs="Arial"/>
          <w:szCs w:val="22"/>
        </w:rPr>
        <w:t>behöver</w:t>
      </w:r>
      <w:r w:rsidR="008451C6" w:rsidRPr="008451C6">
        <w:rPr>
          <w:rFonts w:ascii="Arial" w:hAnsi="Arial" w:cs="Arial"/>
          <w:szCs w:val="22"/>
        </w:rPr>
        <w:t xml:space="preserve"> vara involverade i</w:t>
      </w:r>
      <w:r w:rsidR="008451C6">
        <w:rPr>
          <w:rFonts w:ascii="Arial" w:hAnsi="Arial" w:cs="Arial"/>
          <w:szCs w:val="22"/>
        </w:rPr>
        <w:t>.</w:t>
      </w:r>
      <w:r w:rsidR="008451C6">
        <w:rPr>
          <w:rFonts w:ascii="Arial" w:hAnsi="Arial" w:cs="Arial"/>
          <w:szCs w:val="22"/>
        </w:rPr>
        <w:br/>
      </w:r>
    </w:p>
    <w:p w14:paraId="6EF5F71B" w14:textId="485A87E6" w:rsidR="009943B3" w:rsidRDefault="00C36E51" w:rsidP="00B777B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Med vänlig hälsning</w:t>
      </w:r>
    </w:p>
    <w:p w14:paraId="279EB0EB" w14:textId="77777777" w:rsidR="00B029DB" w:rsidRDefault="00FD4A11" w:rsidP="00B777B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Sveriges akademikers centralorganisation</w:t>
      </w:r>
      <w:r>
        <w:rPr>
          <w:rFonts w:ascii="Arial" w:hAnsi="Arial" w:cs="Arial"/>
          <w:szCs w:val="22"/>
        </w:rPr>
        <w:br/>
      </w:r>
    </w:p>
    <w:p w14:paraId="02335EC9" w14:textId="4A25CFB8" w:rsidR="00B777B3" w:rsidRPr="005D57E4" w:rsidRDefault="00FD4A11" w:rsidP="00B777B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Lena Granqvist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Maria Rasmussen</w:t>
      </w:r>
      <w:r>
        <w:rPr>
          <w:rFonts w:ascii="Arial" w:hAnsi="Arial" w:cs="Arial"/>
          <w:szCs w:val="22"/>
        </w:rPr>
        <w:br/>
        <w:t>Samhällspolitisk chef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Utredare</w:t>
      </w:r>
    </w:p>
    <w:p w14:paraId="1D9211F1" w14:textId="77777777" w:rsidR="00B777B3" w:rsidRPr="005D57E4" w:rsidRDefault="00B777B3" w:rsidP="00B777B3">
      <w:pPr>
        <w:rPr>
          <w:rFonts w:ascii="Arial" w:hAnsi="Arial" w:cs="Arial"/>
          <w:szCs w:val="22"/>
        </w:rPr>
      </w:pPr>
    </w:p>
    <w:sectPr w:rsidR="00B777B3" w:rsidRPr="005D57E4" w:rsidSect="00C4451D">
      <w:headerReference w:type="default" r:id="rId7"/>
      <w:headerReference w:type="first" r:id="rId8"/>
      <w:footerReference w:type="first" r:id="rId9"/>
      <w:pgSz w:w="11906" w:h="16838" w:code="9"/>
      <w:pgMar w:top="2552" w:right="1134" w:bottom="1219" w:left="374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8B0B" w14:textId="77777777" w:rsidR="00E63F26" w:rsidRDefault="00E63F26">
      <w:r>
        <w:separator/>
      </w:r>
    </w:p>
  </w:endnote>
  <w:endnote w:type="continuationSeparator" w:id="0">
    <w:p w14:paraId="79980313" w14:textId="77777777" w:rsidR="00E63F26" w:rsidRDefault="00E6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49E2" w14:textId="5AFA5D20" w:rsidR="00CD0941" w:rsidRPr="00880EE7" w:rsidRDefault="00F02377" w:rsidP="00C4451D">
    <w:pPr>
      <w:pStyle w:val="Sidfo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42FEF9" wp14:editId="68568A09">
              <wp:simplePos x="0" y="0"/>
              <wp:positionH relativeFrom="page">
                <wp:posOffset>720090</wp:posOffset>
              </wp:positionH>
              <wp:positionV relativeFrom="paragraph">
                <wp:posOffset>-2021205</wp:posOffset>
              </wp:positionV>
              <wp:extent cx="1296035" cy="197358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97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056"/>
                          </w:tblGrid>
                          <w:tr w:rsidR="00707EF3" w:rsidRPr="00CC5FD4" w14:paraId="325ACBD8" w14:textId="77777777">
                            <w:trPr>
                              <w:trHeight w:val="2326"/>
                            </w:trPr>
                            <w:tc>
                              <w:tcPr>
                                <w:tcW w:w="226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14:paraId="125DC4FD" w14:textId="2280DA58" w:rsidR="00CD0941" w:rsidRPr="00CC5FD4" w:rsidRDefault="00CD0941" w:rsidP="009A2105">
                                <w:pPr>
                                  <w:pStyle w:val="Avsndaradress-brev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C5FD4">
                                  <w:rPr>
                                    <w:sz w:val="14"/>
                                    <w:szCs w:val="14"/>
                                  </w:rPr>
                                  <w:t>Sveriges akademikers centralorganisation</w:t>
                                </w:r>
                                <w:r w:rsidRPr="00CC5FD4">
                                  <w:rPr>
                                    <w:sz w:val="14"/>
                                    <w:szCs w:val="14"/>
                                  </w:rPr>
                                  <w:br/>
                                  <w:t>Box 2206</w:t>
                                </w:r>
                                <w:r w:rsidRPr="00CC5FD4">
                                  <w:rPr>
                                    <w:sz w:val="14"/>
                                    <w:szCs w:val="14"/>
                                  </w:rPr>
                                  <w:br/>
                                  <w:t>103 15 Stockholm</w:t>
                                </w:r>
                                <w:r w:rsidRPr="00CC5FD4">
                                  <w:rPr>
                                    <w:sz w:val="14"/>
                                    <w:szCs w:val="14"/>
                                  </w:rPr>
                                  <w:br/>
                                  <w:t>Besök: Lilla Nygatan 14</w:t>
                                </w:r>
                                <w:r w:rsidRPr="00CC5FD4">
                                  <w:rPr>
                                    <w:sz w:val="14"/>
                                    <w:szCs w:val="14"/>
                                  </w:rPr>
                                  <w:br/>
                                  <w:t>Tel växel: 08-613 48 00</w:t>
                                </w:r>
                                <w:r w:rsidRPr="00CC5FD4">
                                  <w:rPr>
                                    <w:sz w:val="14"/>
                                    <w:szCs w:val="14"/>
                                  </w:rPr>
                                  <w:br/>
                                  <w:t>E-post: kansli@saco.se</w:t>
                                </w:r>
                                <w:r w:rsidRPr="00CC5FD4">
                                  <w:rPr>
                                    <w:sz w:val="14"/>
                                    <w:szCs w:val="14"/>
                                  </w:rPr>
                                  <w:br/>
                                  <w:t>www.saco.se</w:t>
                                </w:r>
                              </w:p>
                            </w:tc>
                          </w:tr>
                        </w:tbl>
                        <w:p w14:paraId="604ADE35" w14:textId="77777777" w:rsidR="00CD0941" w:rsidRPr="007F6CEA" w:rsidRDefault="00CD0941" w:rsidP="00C4451D">
                          <w:pPr>
                            <w:pStyle w:val="Avsndaradress-brev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2FE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.7pt;margin-top:-159.15pt;width:102.05pt;height:155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056"/>
                    </w:tblGrid>
                    <w:tr w:rsidR="00707EF3" w:rsidRPr="00CC5FD4" w14:paraId="325ACBD8" w14:textId="77777777">
                      <w:trPr>
                        <w:trHeight w:val="2326"/>
                      </w:trPr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125DC4FD" w14:textId="2280DA58" w:rsidR="00CD0941" w:rsidRPr="00CC5FD4" w:rsidRDefault="00CD0941" w:rsidP="009A2105">
                          <w:pPr>
                            <w:pStyle w:val="Avsndaradress-brev"/>
                            <w:rPr>
                              <w:sz w:val="14"/>
                              <w:szCs w:val="14"/>
                            </w:rPr>
                          </w:pPr>
                          <w:r w:rsidRPr="00CC5FD4">
                            <w:rPr>
                              <w:sz w:val="14"/>
                              <w:szCs w:val="14"/>
                            </w:rPr>
                            <w:t>Sveriges akademikers centralorganisation</w:t>
                          </w:r>
                          <w:r w:rsidRPr="00CC5FD4">
                            <w:rPr>
                              <w:sz w:val="14"/>
                              <w:szCs w:val="14"/>
                            </w:rPr>
                            <w:br/>
                            <w:t>Box 2206</w:t>
                          </w:r>
                          <w:r w:rsidRPr="00CC5FD4">
                            <w:rPr>
                              <w:sz w:val="14"/>
                              <w:szCs w:val="14"/>
                            </w:rPr>
                            <w:br/>
                            <w:t>103 15 Stockholm</w:t>
                          </w:r>
                          <w:r w:rsidRPr="00CC5FD4">
                            <w:rPr>
                              <w:sz w:val="14"/>
                              <w:szCs w:val="14"/>
                            </w:rPr>
                            <w:br/>
                            <w:t>Besök: Lilla Nygatan 14</w:t>
                          </w:r>
                          <w:r w:rsidRPr="00CC5FD4">
                            <w:rPr>
                              <w:sz w:val="14"/>
                              <w:szCs w:val="14"/>
                            </w:rPr>
                            <w:br/>
                            <w:t>Tel växel: 08-613 48 00</w:t>
                          </w:r>
                          <w:r w:rsidRPr="00CC5FD4">
                            <w:rPr>
                              <w:sz w:val="14"/>
                              <w:szCs w:val="14"/>
                            </w:rPr>
                            <w:br/>
                            <w:t>E-post: kansli@saco.se</w:t>
                          </w:r>
                          <w:r w:rsidRPr="00CC5FD4">
                            <w:rPr>
                              <w:sz w:val="14"/>
                              <w:szCs w:val="14"/>
                            </w:rPr>
                            <w:br/>
                            <w:t>www.saco.se</w:t>
                          </w:r>
                        </w:p>
                      </w:tc>
                    </w:tr>
                  </w:tbl>
                  <w:p w14:paraId="604ADE35" w14:textId="77777777" w:rsidR="00CD0941" w:rsidRPr="007F6CEA" w:rsidRDefault="00CD0941" w:rsidP="00C4451D">
                    <w:pPr>
                      <w:pStyle w:val="Avsndaradress-brev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CD0941" w:rsidRPr="00880E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E8F3" w14:textId="77777777" w:rsidR="00E63F26" w:rsidRDefault="00E63F26">
      <w:r>
        <w:separator/>
      </w:r>
    </w:p>
  </w:footnote>
  <w:footnote w:type="continuationSeparator" w:id="0">
    <w:p w14:paraId="2641808B" w14:textId="77777777" w:rsidR="00E63F26" w:rsidRDefault="00E6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35AD" w14:textId="77777777" w:rsidR="00CD0941" w:rsidRDefault="00CD0941">
    <w:pPr>
      <w:pStyle w:val="Sidhuvud"/>
    </w:pPr>
  </w:p>
  <w:p w14:paraId="1BF93060" w14:textId="77777777" w:rsidR="00CD0941" w:rsidRDefault="00CD0941">
    <w:pPr>
      <w:pStyle w:val="Sidhuvud"/>
    </w:pPr>
  </w:p>
  <w:p w14:paraId="41C19689" w14:textId="77777777" w:rsidR="00CD0941" w:rsidRDefault="00CD0941" w:rsidP="00C4451D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  <w:r w:rsidR="00120EE3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120EE3">
      <w:rPr>
        <w:rStyle w:val="Sidnummer"/>
      </w:rPr>
      <w:fldChar w:fldCharType="separate"/>
    </w:r>
    <w:r w:rsidR="00D8240F">
      <w:rPr>
        <w:rStyle w:val="Sidnummer"/>
        <w:noProof/>
      </w:rPr>
      <w:t>2</w:t>
    </w:r>
    <w:r w:rsidR="00120EE3">
      <w:rPr>
        <w:rStyle w:val="Sidnummer"/>
      </w:rPr>
      <w:fldChar w:fldCharType="end"/>
    </w:r>
    <w:r>
      <w:rPr>
        <w:rStyle w:val="Sidnummer"/>
      </w:rPr>
      <w:t>/</w:t>
    </w:r>
    <w:r w:rsidR="00120EE3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120EE3">
      <w:rPr>
        <w:rStyle w:val="Sidnummer"/>
      </w:rPr>
      <w:fldChar w:fldCharType="separate"/>
    </w:r>
    <w:r w:rsidR="00D8240F">
      <w:rPr>
        <w:rStyle w:val="Sidnummer"/>
        <w:noProof/>
      </w:rPr>
      <w:t>2</w:t>
    </w:r>
    <w:r w:rsidR="00120EE3">
      <w:rPr>
        <w:rStyle w:val="Sidnummer"/>
      </w:rPr>
      <w:fldChar w:fldCharType="end"/>
    </w:r>
  </w:p>
  <w:p w14:paraId="3AB8E06F" w14:textId="77777777" w:rsidR="00CD0941" w:rsidRDefault="00CD09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1" w:type="dxa"/>
      <w:tblInd w:w="-2592" w:type="dxa"/>
      <w:tblLook w:val="01E0" w:firstRow="1" w:lastRow="1" w:firstColumn="1" w:lastColumn="1" w:noHBand="0" w:noVBand="0"/>
    </w:tblPr>
    <w:tblGrid>
      <w:gridCol w:w="6046"/>
      <w:gridCol w:w="2234"/>
      <w:gridCol w:w="1531"/>
    </w:tblGrid>
    <w:tr w:rsidR="00CD0941" w14:paraId="364DED14" w14:textId="77777777">
      <w:trPr>
        <w:trHeight w:val="1258"/>
      </w:trPr>
      <w:tc>
        <w:tcPr>
          <w:tcW w:w="6046" w:type="dxa"/>
        </w:tcPr>
        <w:p w14:paraId="637FE02D" w14:textId="77777777" w:rsidR="00CD0941" w:rsidRDefault="00D8240F" w:rsidP="00C4451D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</w:pPr>
          <w:r>
            <w:rPr>
              <w:noProof/>
            </w:rPr>
            <w:drawing>
              <wp:inline distT="0" distB="0" distL="0" distR="0" wp14:anchorId="110B292B" wp14:editId="7437158F">
                <wp:extent cx="895350" cy="895350"/>
                <wp:effectExtent l="0" t="0" r="0" b="0"/>
                <wp:docPr id="1" name="Bildobjekt 3" descr="Saco_2015_ 2,5 cm a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3" descr="Saco_2015_ 2,5 cm a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4" w:type="dxa"/>
          <w:vAlign w:val="center"/>
        </w:tcPr>
        <w:p w14:paraId="3BC8175C" w14:textId="30B68E8D" w:rsidR="00CD0941" w:rsidRPr="00CC5FD4" w:rsidRDefault="00B777B3" w:rsidP="00BB7F4B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rPr>
              <w:szCs w:val="16"/>
            </w:rPr>
          </w:pPr>
          <w:bookmarkStart w:id="0" w:name="Datum"/>
          <w:bookmarkEnd w:id="0"/>
          <w:r>
            <w:rPr>
              <w:szCs w:val="16"/>
            </w:rPr>
            <w:t>20</w:t>
          </w:r>
          <w:r w:rsidR="009943B3">
            <w:rPr>
              <w:szCs w:val="16"/>
            </w:rPr>
            <w:t>24</w:t>
          </w:r>
          <w:r>
            <w:rPr>
              <w:szCs w:val="16"/>
            </w:rPr>
            <w:t>-</w:t>
          </w:r>
          <w:r w:rsidR="009943B3">
            <w:rPr>
              <w:szCs w:val="16"/>
            </w:rPr>
            <w:t>12</w:t>
          </w:r>
          <w:r>
            <w:rPr>
              <w:szCs w:val="16"/>
            </w:rPr>
            <w:t>-</w:t>
          </w:r>
          <w:r w:rsidR="00775508">
            <w:rPr>
              <w:szCs w:val="16"/>
            </w:rPr>
            <w:t>13</w:t>
          </w:r>
        </w:p>
      </w:tc>
      <w:tc>
        <w:tcPr>
          <w:tcW w:w="1531" w:type="dxa"/>
          <w:vAlign w:val="center"/>
        </w:tcPr>
        <w:p w14:paraId="0634E550" w14:textId="6ED3B9DB" w:rsidR="00CD0941" w:rsidRPr="00CC5FD4" w:rsidRDefault="00CD0941" w:rsidP="00707EF3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jc w:val="right"/>
            <w:rPr>
              <w:rStyle w:val="Sidnummer"/>
              <w:szCs w:val="16"/>
            </w:rPr>
          </w:pPr>
        </w:p>
      </w:tc>
    </w:tr>
  </w:tbl>
  <w:p w14:paraId="668CE8E3" w14:textId="34B9D500" w:rsidR="00CD0941" w:rsidRDefault="00CD0941" w:rsidP="00C4451D">
    <w:pPr>
      <w:pStyle w:val="Sidhuvud"/>
    </w:pPr>
    <w:r>
      <w:t xml:space="preserve">                                       </w:t>
    </w:r>
  </w:p>
  <w:p w14:paraId="46CF3763" w14:textId="524AA395" w:rsidR="00CD0941" w:rsidRDefault="00CD0941" w:rsidP="00B8433B">
    <w:pPr>
      <w:pStyle w:val="Adress-brev"/>
    </w:pPr>
    <w:r>
      <w:t xml:space="preserve">                                                             </w:t>
    </w:r>
    <w:r w:rsidR="009943B3">
      <w:t>Arbetsmarknads</w:t>
    </w:r>
    <w:r w:rsidR="00B777B3">
      <w:t>departementet</w:t>
    </w:r>
  </w:p>
  <w:p w14:paraId="2EA98530" w14:textId="77777777" w:rsidR="00707EF3" w:rsidRDefault="00707EF3" w:rsidP="00B8433B">
    <w:pPr>
      <w:pStyle w:val="Adress-brev"/>
    </w:pPr>
    <w:r>
      <w:tab/>
    </w:r>
    <w:r>
      <w:tab/>
    </w:r>
  </w:p>
  <w:p w14:paraId="3867595B" w14:textId="77777777" w:rsidR="00CD0941" w:rsidRDefault="00CD0941" w:rsidP="00C4451D">
    <w:pPr>
      <w:pStyle w:val="Sidhuvud"/>
    </w:pPr>
    <w:r>
      <w:t xml:space="preserve">                                                             103 33 Stockholm</w:t>
    </w:r>
  </w:p>
  <w:p w14:paraId="5690E5CF" w14:textId="77777777" w:rsidR="008451C6" w:rsidRPr="00880EE7" w:rsidRDefault="008451C6" w:rsidP="00C445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617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27BC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64F7B3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432B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1BA03C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F005E33"/>
    <w:multiLevelType w:val="hybridMultilevel"/>
    <w:tmpl w:val="18467D18"/>
    <w:lvl w:ilvl="0" w:tplc="A74CAA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55121284">
    <w:abstractNumId w:val="10"/>
  </w:num>
  <w:num w:numId="2" w16cid:durableId="79450721">
    <w:abstractNumId w:val="11"/>
  </w:num>
  <w:num w:numId="3" w16cid:durableId="984093170">
    <w:abstractNumId w:val="13"/>
  </w:num>
  <w:num w:numId="4" w16cid:durableId="2079940661">
    <w:abstractNumId w:val="3"/>
  </w:num>
  <w:num w:numId="5" w16cid:durableId="177935214">
    <w:abstractNumId w:val="2"/>
  </w:num>
  <w:num w:numId="6" w16cid:durableId="1611930409">
    <w:abstractNumId w:val="1"/>
  </w:num>
  <w:num w:numId="7" w16cid:durableId="1918662007">
    <w:abstractNumId w:val="0"/>
  </w:num>
  <w:num w:numId="8" w16cid:durableId="619914386">
    <w:abstractNumId w:val="9"/>
  </w:num>
  <w:num w:numId="9" w16cid:durableId="1444035036">
    <w:abstractNumId w:val="7"/>
  </w:num>
  <w:num w:numId="10" w16cid:durableId="145900178">
    <w:abstractNumId w:val="6"/>
  </w:num>
  <w:num w:numId="11" w16cid:durableId="317147761">
    <w:abstractNumId w:val="5"/>
  </w:num>
  <w:num w:numId="12" w16cid:durableId="20672665">
    <w:abstractNumId w:val="4"/>
  </w:num>
  <w:num w:numId="13" w16cid:durableId="478109624">
    <w:abstractNumId w:val="8"/>
  </w:num>
  <w:num w:numId="14" w16cid:durableId="935863757">
    <w:abstractNumId w:val="15"/>
  </w:num>
  <w:num w:numId="15" w16cid:durableId="1862354751">
    <w:abstractNumId w:val="12"/>
  </w:num>
  <w:num w:numId="16" w16cid:durableId="1611013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style="mso-position-horizont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6"/>
    <w:rsid w:val="000052B5"/>
    <w:rsid w:val="000071FB"/>
    <w:rsid w:val="0001352A"/>
    <w:rsid w:val="000216BD"/>
    <w:rsid w:val="000247F9"/>
    <w:rsid w:val="00025BD7"/>
    <w:rsid w:val="00030FDA"/>
    <w:rsid w:val="00042716"/>
    <w:rsid w:val="00044839"/>
    <w:rsid w:val="00056D40"/>
    <w:rsid w:val="0006108E"/>
    <w:rsid w:val="00074322"/>
    <w:rsid w:val="000876DF"/>
    <w:rsid w:val="00092505"/>
    <w:rsid w:val="000934BE"/>
    <w:rsid w:val="000A7535"/>
    <w:rsid w:val="000B3AA9"/>
    <w:rsid w:val="000C1B59"/>
    <w:rsid w:val="000C5A63"/>
    <w:rsid w:val="000C747C"/>
    <w:rsid w:val="000D14DD"/>
    <w:rsid w:val="000E22C0"/>
    <w:rsid w:val="000E4737"/>
    <w:rsid w:val="0010035A"/>
    <w:rsid w:val="0010059F"/>
    <w:rsid w:val="001177BA"/>
    <w:rsid w:val="00120EE3"/>
    <w:rsid w:val="00122C91"/>
    <w:rsid w:val="0012382C"/>
    <w:rsid w:val="00123BB9"/>
    <w:rsid w:val="00133CC6"/>
    <w:rsid w:val="00164F1D"/>
    <w:rsid w:val="00170669"/>
    <w:rsid w:val="00176A1C"/>
    <w:rsid w:val="0017761B"/>
    <w:rsid w:val="001777B8"/>
    <w:rsid w:val="00196B58"/>
    <w:rsid w:val="001A0180"/>
    <w:rsid w:val="001A02E4"/>
    <w:rsid w:val="001B5E59"/>
    <w:rsid w:val="001B7CEA"/>
    <w:rsid w:val="001C5A1E"/>
    <w:rsid w:val="001E30F3"/>
    <w:rsid w:val="002007B8"/>
    <w:rsid w:val="00207A64"/>
    <w:rsid w:val="0021437F"/>
    <w:rsid w:val="00214652"/>
    <w:rsid w:val="00216738"/>
    <w:rsid w:val="00217AA9"/>
    <w:rsid w:val="00225A38"/>
    <w:rsid w:val="002265FA"/>
    <w:rsid w:val="00231413"/>
    <w:rsid w:val="00231ECF"/>
    <w:rsid w:val="0024067F"/>
    <w:rsid w:val="00243EC1"/>
    <w:rsid w:val="00247DDF"/>
    <w:rsid w:val="00254DC1"/>
    <w:rsid w:val="00262F35"/>
    <w:rsid w:val="00277603"/>
    <w:rsid w:val="00292172"/>
    <w:rsid w:val="0029420F"/>
    <w:rsid w:val="00296BA8"/>
    <w:rsid w:val="00297508"/>
    <w:rsid w:val="0029785E"/>
    <w:rsid w:val="002979A6"/>
    <w:rsid w:val="00297A80"/>
    <w:rsid w:val="002A2B45"/>
    <w:rsid w:val="002B4E6C"/>
    <w:rsid w:val="002B6E66"/>
    <w:rsid w:val="002B727C"/>
    <w:rsid w:val="00310240"/>
    <w:rsid w:val="00313AB1"/>
    <w:rsid w:val="00344EA3"/>
    <w:rsid w:val="0034755B"/>
    <w:rsid w:val="003515FB"/>
    <w:rsid w:val="003643E4"/>
    <w:rsid w:val="003703AA"/>
    <w:rsid w:val="00371E06"/>
    <w:rsid w:val="00374B39"/>
    <w:rsid w:val="003757D1"/>
    <w:rsid w:val="0037591E"/>
    <w:rsid w:val="00383347"/>
    <w:rsid w:val="003A2F44"/>
    <w:rsid w:val="003B1C71"/>
    <w:rsid w:val="003B2F3B"/>
    <w:rsid w:val="003C086F"/>
    <w:rsid w:val="003D6AB0"/>
    <w:rsid w:val="003F40C4"/>
    <w:rsid w:val="004007B2"/>
    <w:rsid w:val="00400FF5"/>
    <w:rsid w:val="004020BB"/>
    <w:rsid w:val="004225D6"/>
    <w:rsid w:val="004327CC"/>
    <w:rsid w:val="0043750E"/>
    <w:rsid w:val="00443044"/>
    <w:rsid w:val="00457FCA"/>
    <w:rsid w:val="0048306F"/>
    <w:rsid w:val="0048411D"/>
    <w:rsid w:val="004860D1"/>
    <w:rsid w:val="00486FB9"/>
    <w:rsid w:val="004A351D"/>
    <w:rsid w:val="004A518D"/>
    <w:rsid w:val="004A525B"/>
    <w:rsid w:val="004B5648"/>
    <w:rsid w:val="004C2041"/>
    <w:rsid w:val="004D2582"/>
    <w:rsid w:val="004D73CC"/>
    <w:rsid w:val="004E5FFC"/>
    <w:rsid w:val="004F2C31"/>
    <w:rsid w:val="005005C6"/>
    <w:rsid w:val="00500911"/>
    <w:rsid w:val="00512247"/>
    <w:rsid w:val="005154FA"/>
    <w:rsid w:val="00515960"/>
    <w:rsid w:val="00526001"/>
    <w:rsid w:val="005324CF"/>
    <w:rsid w:val="00533EE2"/>
    <w:rsid w:val="00563BEE"/>
    <w:rsid w:val="0056499A"/>
    <w:rsid w:val="00580A69"/>
    <w:rsid w:val="0058172C"/>
    <w:rsid w:val="005963C4"/>
    <w:rsid w:val="005A15BD"/>
    <w:rsid w:val="005A24CB"/>
    <w:rsid w:val="005A3D8F"/>
    <w:rsid w:val="005B17C3"/>
    <w:rsid w:val="005C034B"/>
    <w:rsid w:val="005C213F"/>
    <w:rsid w:val="005C5A10"/>
    <w:rsid w:val="005D0879"/>
    <w:rsid w:val="005D57E4"/>
    <w:rsid w:val="005E5471"/>
    <w:rsid w:val="005E7441"/>
    <w:rsid w:val="0060109C"/>
    <w:rsid w:val="00626E52"/>
    <w:rsid w:val="006309C7"/>
    <w:rsid w:val="00630C6A"/>
    <w:rsid w:val="00637B8A"/>
    <w:rsid w:val="00645D37"/>
    <w:rsid w:val="00653770"/>
    <w:rsid w:val="00656A81"/>
    <w:rsid w:val="006610D3"/>
    <w:rsid w:val="00665B98"/>
    <w:rsid w:val="00670DA6"/>
    <w:rsid w:val="00681BA6"/>
    <w:rsid w:val="00690EEF"/>
    <w:rsid w:val="00695535"/>
    <w:rsid w:val="006B2FCD"/>
    <w:rsid w:val="006B4EF1"/>
    <w:rsid w:val="006C1DDD"/>
    <w:rsid w:val="006C2601"/>
    <w:rsid w:val="006C5824"/>
    <w:rsid w:val="006E552E"/>
    <w:rsid w:val="006F362D"/>
    <w:rsid w:val="00700A1C"/>
    <w:rsid w:val="007069EB"/>
    <w:rsid w:val="00707760"/>
    <w:rsid w:val="00707EF3"/>
    <w:rsid w:val="007114CA"/>
    <w:rsid w:val="007229B0"/>
    <w:rsid w:val="00725115"/>
    <w:rsid w:val="007432E6"/>
    <w:rsid w:val="00746B99"/>
    <w:rsid w:val="00747E8F"/>
    <w:rsid w:val="007509A8"/>
    <w:rsid w:val="0075767C"/>
    <w:rsid w:val="00764ED3"/>
    <w:rsid w:val="00765E20"/>
    <w:rsid w:val="00767506"/>
    <w:rsid w:val="00770F0D"/>
    <w:rsid w:val="007726AC"/>
    <w:rsid w:val="00775508"/>
    <w:rsid w:val="00777C13"/>
    <w:rsid w:val="007818DA"/>
    <w:rsid w:val="00791A79"/>
    <w:rsid w:val="007A7282"/>
    <w:rsid w:val="007C1B17"/>
    <w:rsid w:val="007C1F74"/>
    <w:rsid w:val="007C61D5"/>
    <w:rsid w:val="007C7FE4"/>
    <w:rsid w:val="007E5AF3"/>
    <w:rsid w:val="007F05F5"/>
    <w:rsid w:val="007F072D"/>
    <w:rsid w:val="008039E9"/>
    <w:rsid w:val="0080765F"/>
    <w:rsid w:val="008100C1"/>
    <w:rsid w:val="00823A63"/>
    <w:rsid w:val="00832AE7"/>
    <w:rsid w:val="008365A5"/>
    <w:rsid w:val="00844DF0"/>
    <w:rsid w:val="008451C6"/>
    <w:rsid w:val="00883FFF"/>
    <w:rsid w:val="0089365A"/>
    <w:rsid w:val="008C0580"/>
    <w:rsid w:val="008C7C0A"/>
    <w:rsid w:val="008C7F10"/>
    <w:rsid w:val="008D29CA"/>
    <w:rsid w:val="008F0F0E"/>
    <w:rsid w:val="008F33F2"/>
    <w:rsid w:val="00901FEF"/>
    <w:rsid w:val="00903787"/>
    <w:rsid w:val="00913721"/>
    <w:rsid w:val="009268CA"/>
    <w:rsid w:val="00932B9E"/>
    <w:rsid w:val="0097083C"/>
    <w:rsid w:val="009723D2"/>
    <w:rsid w:val="00973203"/>
    <w:rsid w:val="009873E7"/>
    <w:rsid w:val="00987996"/>
    <w:rsid w:val="009940DE"/>
    <w:rsid w:val="009943B3"/>
    <w:rsid w:val="009974D0"/>
    <w:rsid w:val="009A2105"/>
    <w:rsid w:val="009A47CE"/>
    <w:rsid w:val="009C1FE6"/>
    <w:rsid w:val="009C517D"/>
    <w:rsid w:val="009C5647"/>
    <w:rsid w:val="009C5A8F"/>
    <w:rsid w:val="009D396A"/>
    <w:rsid w:val="009D3C80"/>
    <w:rsid w:val="009F78AC"/>
    <w:rsid w:val="009F7C89"/>
    <w:rsid w:val="00A029F8"/>
    <w:rsid w:val="00A05B7C"/>
    <w:rsid w:val="00A11428"/>
    <w:rsid w:val="00A15312"/>
    <w:rsid w:val="00A20ECF"/>
    <w:rsid w:val="00A4799B"/>
    <w:rsid w:val="00A51E93"/>
    <w:rsid w:val="00A5442C"/>
    <w:rsid w:val="00A55F29"/>
    <w:rsid w:val="00A564D5"/>
    <w:rsid w:val="00A57B69"/>
    <w:rsid w:val="00A6088B"/>
    <w:rsid w:val="00A63DCF"/>
    <w:rsid w:val="00A6421D"/>
    <w:rsid w:val="00A65DC2"/>
    <w:rsid w:val="00A9060B"/>
    <w:rsid w:val="00A9282D"/>
    <w:rsid w:val="00AA24DC"/>
    <w:rsid w:val="00AA28BA"/>
    <w:rsid w:val="00AB205C"/>
    <w:rsid w:val="00AC02BB"/>
    <w:rsid w:val="00AC5A6D"/>
    <w:rsid w:val="00AD744A"/>
    <w:rsid w:val="00AD7B5F"/>
    <w:rsid w:val="00AE19B7"/>
    <w:rsid w:val="00AE6B07"/>
    <w:rsid w:val="00B029DB"/>
    <w:rsid w:val="00B10A84"/>
    <w:rsid w:val="00B13F2E"/>
    <w:rsid w:val="00B16817"/>
    <w:rsid w:val="00B16AE8"/>
    <w:rsid w:val="00B16DCB"/>
    <w:rsid w:val="00B20E5C"/>
    <w:rsid w:val="00B24558"/>
    <w:rsid w:val="00B24D49"/>
    <w:rsid w:val="00B66318"/>
    <w:rsid w:val="00B762DF"/>
    <w:rsid w:val="00B777B3"/>
    <w:rsid w:val="00B830C9"/>
    <w:rsid w:val="00B8433B"/>
    <w:rsid w:val="00B905E8"/>
    <w:rsid w:val="00BA11F9"/>
    <w:rsid w:val="00BB299A"/>
    <w:rsid w:val="00BB7F4B"/>
    <w:rsid w:val="00BC00D3"/>
    <w:rsid w:val="00BD1D68"/>
    <w:rsid w:val="00BE18EE"/>
    <w:rsid w:val="00BE4765"/>
    <w:rsid w:val="00BE4BB2"/>
    <w:rsid w:val="00BE5777"/>
    <w:rsid w:val="00BE63C1"/>
    <w:rsid w:val="00BF51B8"/>
    <w:rsid w:val="00BF6418"/>
    <w:rsid w:val="00C36E51"/>
    <w:rsid w:val="00C4451D"/>
    <w:rsid w:val="00C51917"/>
    <w:rsid w:val="00C6379D"/>
    <w:rsid w:val="00C717FE"/>
    <w:rsid w:val="00C82862"/>
    <w:rsid w:val="00CB158C"/>
    <w:rsid w:val="00CC2679"/>
    <w:rsid w:val="00CD0941"/>
    <w:rsid w:val="00CD0B3A"/>
    <w:rsid w:val="00CE494E"/>
    <w:rsid w:val="00CE5EC1"/>
    <w:rsid w:val="00CE7CB3"/>
    <w:rsid w:val="00CF0797"/>
    <w:rsid w:val="00CF131B"/>
    <w:rsid w:val="00D05D7D"/>
    <w:rsid w:val="00D107CB"/>
    <w:rsid w:val="00D24990"/>
    <w:rsid w:val="00D251CE"/>
    <w:rsid w:val="00D530C1"/>
    <w:rsid w:val="00D54752"/>
    <w:rsid w:val="00D62F0E"/>
    <w:rsid w:val="00D7386B"/>
    <w:rsid w:val="00D8240F"/>
    <w:rsid w:val="00D8272A"/>
    <w:rsid w:val="00D91FD2"/>
    <w:rsid w:val="00DA04A1"/>
    <w:rsid w:val="00DA279C"/>
    <w:rsid w:val="00DA3675"/>
    <w:rsid w:val="00DA5708"/>
    <w:rsid w:val="00DA6724"/>
    <w:rsid w:val="00DA6BBD"/>
    <w:rsid w:val="00DB2ADA"/>
    <w:rsid w:val="00DB4A71"/>
    <w:rsid w:val="00DB4B13"/>
    <w:rsid w:val="00DC1161"/>
    <w:rsid w:val="00DD3B42"/>
    <w:rsid w:val="00DE7B05"/>
    <w:rsid w:val="00DF12FE"/>
    <w:rsid w:val="00DF1CD9"/>
    <w:rsid w:val="00DF5D88"/>
    <w:rsid w:val="00E04CE8"/>
    <w:rsid w:val="00E243B2"/>
    <w:rsid w:val="00E45F4D"/>
    <w:rsid w:val="00E5234C"/>
    <w:rsid w:val="00E63F26"/>
    <w:rsid w:val="00E6698E"/>
    <w:rsid w:val="00E74248"/>
    <w:rsid w:val="00E86C49"/>
    <w:rsid w:val="00E96D31"/>
    <w:rsid w:val="00EB4C09"/>
    <w:rsid w:val="00EC2E53"/>
    <w:rsid w:val="00ED3078"/>
    <w:rsid w:val="00EE619F"/>
    <w:rsid w:val="00EE7DED"/>
    <w:rsid w:val="00EF2A3D"/>
    <w:rsid w:val="00EF51AE"/>
    <w:rsid w:val="00EF7F74"/>
    <w:rsid w:val="00F02377"/>
    <w:rsid w:val="00F05714"/>
    <w:rsid w:val="00F105DB"/>
    <w:rsid w:val="00F13866"/>
    <w:rsid w:val="00F21FF7"/>
    <w:rsid w:val="00F336BA"/>
    <w:rsid w:val="00F3452E"/>
    <w:rsid w:val="00F45694"/>
    <w:rsid w:val="00F47CA5"/>
    <w:rsid w:val="00F6784E"/>
    <w:rsid w:val="00F700E7"/>
    <w:rsid w:val="00F72F39"/>
    <w:rsid w:val="00F76BE0"/>
    <w:rsid w:val="00F81C72"/>
    <w:rsid w:val="00F87CCF"/>
    <w:rsid w:val="00FB6972"/>
    <w:rsid w:val="00FD042F"/>
    <w:rsid w:val="00FD2447"/>
    <w:rsid w:val="00FD4A11"/>
    <w:rsid w:val="00FE276B"/>
    <w:rsid w:val="00FF249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33EF2A95"/>
  <w15:docId w15:val="{2D15A1B6-925A-40E2-9208-9985F031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F3"/>
    <w:pPr>
      <w:spacing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9F1454"/>
    <w:pPr>
      <w:keepNext/>
      <w:spacing w:before="240" w:after="240" w:line="240" w:lineRule="auto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9F1454"/>
    <w:pPr>
      <w:keepNext/>
      <w:spacing w:before="240" w:after="60" w:line="240" w:lineRule="auto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9F1454"/>
    <w:pPr>
      <w:keepNext/>
      <w:spacing w:before="240" w:after="60" w:line="240" w:lineRule="auto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F145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145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1454"/>
    <w:pPr>
      <w:spacing w:before="240" w:after="60" w:line="240" w:lineRule="auto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qFormat/>
    <w:rsid w:val="009F1454"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9F1454"/>
    <w:pPr>
      <w:spacing w:before="240" w:after="6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9F1454"/>
    <w:pPr>
      <w:spacing w:before="240" w:after="60" w:line="240" w:lineRule="auto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59AF"/>
    <w:pPr>
      <w:tabs>
        <w:tab w:val="center" w:pos="4536"/>
        <w:tab w:val="right" w:pos="9072"/>
      </w:tabs>
      <w:spacing w:after="120" w:line="240" w:lineRule="auto"/>
    </w:pPr>
    <w:rPr>
      <w:rFonts w:ascii="Verdana" w:hAnsi="Verdana"/>
      <w:sz w:val="16"/>
    </w:rPr>
  </w:style>
  <w:style w:type="paragraph" w:styleId="Sidfot">
    <w:name w:val="footer"/>
    <w:basedOn w:val="Normal"/>
    <w:rsid w:val="0069696C"/>
    <w:pPr>
      <w:tabs>
        <w:tab w:val="center" w:pos="4536"/>
        <w:tab w:val="right" w:pos="9072"/>
      </w:tabs>
      <w:spacing w:after="120" w:line="240" w:lineRule="auto"/>
    </w:pPr>
    <w:rPr>
      <w:rFonts w:ascii="Verdana" w:hAnsi="Verdana"/>
      <w:sz w:val="16"/>
    </w:rPr>
  </w:style>
  <w:style w:type="numbering" w:styleId="111111">
    <w:name w:val="Outline List 2"/>
    <w:basedOn w:val="Ingenlista"/>
    <w:semiHidden/>
    <w:rsid w:val="009F1454"/>
    <w:pPr>
      <w:numPr>
        <w:numId w:val="1"/>
      </w:numPr>
    </w:pPr>
  </w:style>
  <w:style w:type="numbering" w:styleId="1ai">
    <w:name w:val="Outline List 1"/>
    <w:basedOn w:val="Ingenlista"/>
    <w:semiHidden/>
    <w:rsid w:val="009F1454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9F1454"/>
  </w:style>
  <w:style w:type="character" w:styleId="AnvndHyperlnk">
    <w:name w:val="FollowedHyperlink"/>
    <w:basedOn w:val="Standardstycketeckensnitt"/>
    <w:semiHidden/>
    <w:rsid w:val="009F1454"/>
    <w:rPr>
      <w:color w:val="800080"/>
      <w:u w:val="single"/>
    </w:rPr>
  </w:style>
  <w:style w:type="numbering" w:styleId="Artikelsektion">
    <w:name w:val="Outline List 3"/>
    <w:basedOn w:val="Ingenlista"/>
    <w:semiHidden/>
    <w:rsid w:val="009F1454"/>
    <w:pPr>
      <w:numPr>
        <w:numId w:val="3"/>
      </w:numPr>
    </w:pPr>
  </w:style>
  <w:style w:type="paragraph" w:styleId="Avslutandetext">
    <w:name w:val="Closing"/>
    <w:basedOn w:val="Normal"/>
    <w:semiHidden/>
    <w:rsid w:val="009F1454"/>
    <w:pPr>
      <w:ind w:left="4252"/>
    </w:pPr>
  </w:style>
  <w:style w:type="character" w:styleId="Betoning">
    <w:name w:val="Emphasis"/>
    <w:basedOn w:val="Standardstycketeckensnitt"/>
    <w:qFormat/>
    <w:rsid w:val="009F1454"/>
    <w:rPr>
      <w:i/>
      <w:iCs/>
    </w:rPr>
  </w:style>
  <w:style w:type="paragraph" w:styleId="Brdtext">
    <w:name w:val="Body Text"/>
    <w:basedOn w:val="Normal"/>
    <w:semiHidden/>
    <w:rsid w:val="009F1454"/>
    <w:pPr>
      <w:spacing w:after="120" w:line="240" w:lineRule="auto"/>
    </w:pPr>
    <w:rPr>
      <w:sz w:val="20"/>
    </w:rPr>
  </w:style>
  <w:style w:type="paragraph" w:styleId="Brdtext2">
    <w:name w:val="Body Text 2"/>
    <w:basedOn w:val="Normal"/>
    <w:semiHidden/>
    <w:rsid w:val="009F1454"/>
    <w:pPr>
      <w:spacing w:after="120" w:line="480" w:lineRule="auto"/>
    </w:pPr>
    <w:rPr>
      <w:sz w:val="20"/>
    </w:rPr>
  </w:style>
  <w:style w:type="paragraph" w:styleId="Brdtext3">
    <w:name w:val="Body Text 3"/>
    <w:basedOn w:val="Normal"/>
    <w:semiHidden/>
    <w:rsid w:val="009F1454"/>
    <w:pPr>
      <w:spacing w:after="120" w:line="240" w:lineRule="auto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F1454"/>
    <w:pPr>
      <w:ind w:firstLine="210"/>
    </w:pPr>
  </w:style>
  <w:style w:type="paragraph" w:styleId="Brdtextmedindrag">
    <w:name w:val="Body Text Indent"/>
    <w:basedOn w:val="Normal"/>
    <w:semiHidden/>
    <w:rsid w:val="009F1454"/>
    <w:pPr>
      <w:spacing w:after="120" w:line="240" w:lineRule="auto"/>
      <w:ind w:left="283"/>
    </w:pPr>
    <w:rPr>
      <w:sz w:val="20"/>
    </w:rPr>
  </w:style>
  <w:style w:type="paragraph" w:styleId="Brdtextmedfrstaindrag2">
    <w:name w:val="Body Text First Indent 2"/>
    <w:basedOn w:val="Brdtextmedindrag"/>
    <w:semiHidden/>
    <w:rsid w:val="009F1454"/>
    <w:pPr>
      <w:ind w:firstLine="210"/>
    </w:pPr>
  </w:style>
  <w:style w:type="paragraph" w:styleId="Brdtextmedindrag2">
    <w:name w:val="Body Text Indent 2"/>
    <w:basedOn w:val="Normal"/>
    <w:semiHidden/>
    <w:rsid w:val="009F1454"/>
    <w:pPr>
      <w:spacing w:after="120" w:line="480" w:lineRule="auto"/>
      <w:ind w:left="283"/>
    </w:pPr>
    <w:rPr>
      <w:sz w:val="20"/>
    </w:rPr>
  </w:style>
  <w:style w:type="paragraph" w:styleId="Brdtextmedindrag3">
    <w:name w:val="Body Text Indent 3"/>
    <w:basedOn w:val="Normal"/>
    <w:semiHidden/>
    <w:rsid w:val="009F1454"/>
    <w:pPr>
      <w:spacing w:after="120" w:line="240" w:lineRule="auto"/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9F14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F14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F14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F14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F14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F1454"/>
  </w:style>
  <w:style w:type="table" w:styleId="Frgadtabell1">
    <w:name w:val="Table Colorful 1"/>
    <w:basedOn w:val="Normaltabell"/>
    <w:semiHidden/>
    <w:rsid w:val="009F14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F14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F14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aliases w:val=" adress"/>
    <w:basedOn w:val="Normal"/>
    <w:semiHidden/>
    <w:rsid w:val="009F1454"/>
    <w:rPr>
      <w:i/>
      <w:iCs/>
    </w:rPr>
  </w:style>
  <w:style w:type="character" w:styleId="HTML-akronym">
    <w:name w:val="HTML Acronym"/>
    <w:aliases w:val=" akronym"/>
    <w:basedOn w:val="Standardstycketeckensnitt"/>
    <w:semiHidden/>
    <w:rsid w:val="009F1454"/>
  </w:style>
  <w:style w:type="character" w:styleId="HTML-citat">
    <w:name w:val="HTML Cite"/>
    <w:aliases w:val=" citat"/>
    <w:basedOn w:val="Standardstycketeckensnitt"/>
    <w:semiHidden/>
    <w:rsid w:val="009F1454"/>
    <w:rPr>
      <w:i/>
      <w:iCs/>
    </w:rPr>
  </w:style>
  <w:style w:type="character" w:styleId="HTML-definition">
    <w:name w:val="HTML Definition"/>
    <w:basedOn w:val="Standardstycketeckensnitt"/>
    <w:semiHidden/>
    <w:rsid w:val="009F1454"/>
    <w:rPr>
      <w:i/>
      <w:iCs/>
    </w:rPr>
  </w:style>
  <w:style w:type="character" w:styleId="HTML-exempel">
    <w:name w:val="HTML Sample"/>
    <w:aliases w:val=" exempel"/>
    <w:basedOn w:val="Standardstycketeckensnitt"/>
    <w:semiHidden/>
    <w:rsid w:val="009F1454"/>
    <w:rPr>
      <w:rFonts w:ascii="Courier New" w:hAnsi="Courier New" w:cs="Courier New"/>
    </w:rPr>
  </w:style>
  <w:style w:type="paragraph" w:styleId="HTML-frformaterad">
    <w:name w:val="HTML Preformatted"/>
    <w:aliases w:val=" förformaterad"/>
    <w:basedOn w:val="Normal"/>
    <w:semiHidden/>
    <w:rsid w:val="009F1454"/>
    <w:rPr>
      <w:rFonts w:ascii="Courier New" w:hAnsi="Courier New" w:cs="Courier New"/>
      <w:szCs w:val="20"/>
    </w:rPr>
  </w:style>
  <w:style w:type="character" w:styleId="HTML-kod">
    <w:name w:val="HTML Code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aliases w:val=" skrivmaskin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-tangentbord">
    <w:name w:val="HTML Keyboard"/>
    <w:aliases w:val=" tangentbord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-variabel">
    <w:name w:val="HTML Variable"/>
    <w:aliases w:val=" variabel"/>
    <w:basedOn w:val="Standardstycketeckensnitt"/>
    <w:semiHidden/>
    <w:rsid w:val="009F1454"/>
    <w:rPr>
      <w:i/>
      <w:iCs/>
    </w:rPr>
  </w:style>
  <w:style w:type="character" w:styleId="Hyperlnk">
    <w:name w:val="Hyperlink"/>
    <w:basedOn w:val="Standardstycketeckensnitt"/>
    <w:semiHidden/>
    <w:rsid w:val="009F1454"/>
    <w:rPr>
      <w:color w:val="0000FF"/>
      <w:u w:val="single"/>
    </w:rPr>
  </w:style>
  <w:style w:type="paragraph" w:styleId="Indragetstycke">
    <w:name w:val="Block Text"/>
    <w:basedOn w:val="Normal"/>
    <w:semiHidden/>
    <w:rsid w:val="009F1454"/>
    <w:pPr>
      <w:ind w:left="1440" w:right="1440"/>
    </w:pPr>
  </w:style>
  <w:style w:type="paragraph" w:styleId="Inledning">
    <w:name w:val="Salutation"/>
    <w:basedOn w:val="Normal"/>
    <w:next w:val="Normal"/>
    <w:semiHidden/>
    <w:rsid w:val="009F1454"/>
  </w:style>
  <w:style w:type="paragraph" w:styleId="Lista2">
    <w:name w:val="List 2"/>
    <w:basedOn w:val="Normal"/>
    <w:semiHidden/>
    <w:rsid w:val="009F1454"/>
    <w:pPr>
      <w:spacing w:after="120" w:line="240" w:lineRule="auto"/>
      <w:ind w:left="566" w:hanging="283"/>
    </w:pPr>
    <w:rPr>
      <w:sz w:val="20"/>
    </w:rPr>
  </w:style>
  <w:style w:type="paragraph" w:styleId="Lista3">
    <w:name w:val="List 3"/>
    <w:basedOn w:val="Normal"/>
    <w:semiHidden/>
    <w:rsid w:val="009F1454"/>
    <w:pPr>
      <w:spacing w:after="120" w:line="240" w:lineRule="auto"/>
      <w:ind w:left="849" w:hanging="283"/>
    </w:pPr>
    <w:rPr>
      <w:sz w:val="20"/>
    </w:rPr>
  </w:style>
  <w:style w:type="paragraph" w:styleId="Lista4">
    <w:name w:val="List 4"/>
    <w:basedOn w:val="Normal"/>
    <w:semiHidden/>
    <w:rsid w:val="009F1454"/>
    <w:pPr>
      <w:spacing w:after="120" w:line="240" w:lineRule="auto"/>
      <w:ind w:left="1132" w:hanging="283"/>
    </w:pPr>
    <w:rPr>
      <w:sz w:val="20"/>
    </w:rPr>
  </w:style>
  <w:style w:type="paragraph" w:styleId="Lista5">
    <w:name w:val="List 5"/>
    <w:basedOn w:val="Normal"/>
    <w:semiHidden/>
    <w:rsid w:val="009F1454"/>
    <w:pPr>
      <w:spacing w:after="120" w:line="240" w:lineRule="auto"/>
      <w:ind w:left="1415" w:hanging="283"/>
    </w:pPr>
    <w:rPr>
      <w:sz w:val="20"/>
    </w:rPr>
  </w:style>
  <w:style w:type="paragraph" w:styleId="Listafortstt">
    <w:name w:val="List Continue"/>
    <w:basedOn w:val="Normal"/>
    <w:semiHidden/>
    <w:rsid w:val="009F1454"/>
    <w:pPr>
      <w:spacing w:after="120" w:line="240" w:lineRule="auto"/>
      <w:ind w:left="283"/>
    </w:pPr>
    <w:rPr>
      <w:sz w:val="20"/>
    </w:rPr>
  </w:style>
  <w:style w:type="paragraph" w:styleId="Listafortstt2">
    <w:name w:val="List Continue 2"/>
    <w:basedOn w:val="Normal"/>
    <w:semiHidden/>
    <w:rsid w:val="009F1454"/>
    <w:pPr>
      <w:spacing w:after="120" w:line="240" w:lineRule="auto"/>
      <w:ind w:left="566"/>
    </w:pPr>
    <w:rPr>
      <w:sz w:val="20"/>
    </w:rPr>
  </w:style>
  <w:style w:type="paragraph" w:styleId="Listafortstt3">
    <w:name w:val="List Continue 3"/>
    <w:basedOn w:val="Normal"/>
    <w:semiHidden/>
    <w:rsid w:val="009F1454"/>
    <w:pPr>
      <w:spacing w:after="120" w:line="240" w:lineRule="auto"/>
      <w:ind w:left="849"/>
    </w:pPr>
    <w:rPr>
      <w:sz w:val="20"/>
    </w:rPr>
  </w:style>
  <w:style w:type="paragraph" w:styleId="Listafortstt4">
    <w:name w:val="List Continue 4"/>
    <w:basedOn w:val="Normal"/>
    <w:semiHidden/>
    <w:rsid w:val="009F1454"/>
    <w:pPr>
      <w:spacing w:after="120" w:line="240" w:lineRule="auto"/>
      <w:ind w:left="1132"/>
    </w:pPr>
    <w:rPr>
      <w:sz w:val="20"/>
    </w:rPr>
  </w:style>
  <w:style w:type="paragraph" w:styleId="Listafortstt5">
    <w:name w:val="List Continue 5"/>
    <w:basedOn w:val="Normal"/>
    <w:semiHidden/>
    <w:rsid w:val="009F1454"/>
    <w:pPr>
      <w:spacing w:after="120" w:line="240" w:lineRule="auto"/>
      <w:ind w:left="1415"/>
    </w:pPr>
    <w:rPr>
      <w:sz w:val="20"/>
    </w:rPr>
  </w:style>
  <w:style w:type="paragraph" w:styleId="Meddelanderubrik">
    <w:name w:val="Message Header"/>
    <w:basedOn w:val="Normal"/>
    <w:semiHidden/>
    <w:rsid w:val="009F14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table" w:styleId="Moderntabell">
    <w:name w:val="Table Contemporary"/>
    <w:basedOn w:val="Normaltabell"/>
    <w:semiHidden/>
    <w:rsid w:val="009F14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aliases w:val=" webb"/>
    <w:basedOn w:val="Normal"/>
    <w:semiHidden/>
    <w:rsid w:val="009F1454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9F1454"/>
    <w:pPr>
      <w:spacing w:after="120" w:line="240" w:lineRule="auto"/>
      <w:ind w:left="1304"/>
    </w:pPr>
    <w:rPr>
      <w:sz w:val="20"/>
    </w:rPr>
  </w:style>
  <w:style w:type="paragraph" w:styleId="Numreradlista2">
    <w:name w:val="List Number 2"/>
    <w:basedOn w:val="Normal"/>
    <w:semiHidden/>
    <w:rsid w:val="009F1454"/>
    <w:pPr>
      <w:numPr>
        <w:numId w:val="4"/>
      </w:numPr>
      <w:spacing w:after="120" w:line="240" w:lineRule="auto"/>
    </w:pPr>
    <w:rPr>
      <w:sz w:val="20"/>
    </w:rPr>
  </w:style>
  <w:style w:type="paragraph" w:styleId="Numreradlista3">
    <w:name w:val="List Number 3"/>
    <w:basedOn w:val="Normal"/>
    <w:semiHidden/>
    <w:rsid w:val="009F1454"/>
    <w:pPr>
      <w:numPr>
        <w:numId w:val="5"/>
      </w:numPr>
      <w:spacing w:after="120" w:line="240" w:lineRule="auto"/>
    </w:pPr>
    <w:rPr>
      <w:sz w:val="20"/>
    </w:rPr>
  </w:style>
  <w:style w:type="paragraph" w:styleId="Numreradlista4">
    <w:name w:val="List Number 4"/>
    <w:basedOn w:val="Normal"/>
    <w:semiHidden/>
    <w:rsid w:val="009F1454"/>
    <w:pPr>
      <w:numPr>
        <w:numId w:val="6"/>
      </w:numPr>
      <w:spacing w:after="120" w:line="240" w:lineRule="auto"/>
    </w:pPr>
    <w:rPr>
      <w:sz w:val="20"/>
    </w:rPr>
  </w:style>
  <w:style w:type="paragraph" w:styleId="Numreradlista5">
    <w:name w:val="List Number 5"/>
    <w:basedOn w:val="Normal"/>
    <w:semiHidden/>
    <w:rsid w:val="009F1454"/>
    <w:pPr>
      <w:numPr>
        <w:numId w:val="7"/>
      </w:numPr>
      <w:spacing w:after="120" w:line="240" w:lineRule="auto"/>
    </w:pPr>
    <w:rPr>
      <w:sz w:val="20"/>
    </w:rPr>
  </w:style>
  <w:style w:type="paragraph" w:styleId="Oformateradtext">
    <w:name w:val="Plain Text"/>
    <w:basedOn w:val="Normal"/>
    <w:semiHidden/>
    <w:rsid w:val="009F1454"/>
    <w:rPr>
      <w:rFonts w:ascii="Courier New" w:hAnsi="Courier New" w:cs="Courier New"/>
      <w:szCs w:val="20"/>
    </w:rPr>
  </w:style>
  <w:style w:type="paragraph" w:styleId="Punktlista">
    <w:name w:val="List Bullet"/>
    <w:basedOn w:val="Normal"/>
    <w:rsid w:val="009F1454"/>
    <w:pPr>
      <w:numPr>
        <w:numId w:val="8"/>
      </w:numPr>
      <w:spacing w:after="120" w:line="240" w:lineRule="auto"/>
    </w:pPr>
    <w:rPr>
      <w:sz w:val="20"/>
    </w:rPr>
  </w:style>
  <w:style w:type="paragraph" w:styleId="Punktlista2">
    <w:name w:val="List Bullet 2"/>
    <w:basedOn w:val="Normal"/>
    <w:semiHidden/>
    <w:rsid w:val="009F1454"/>
    <w:pPr>
      <w:numPr>
        <w:numId w:val="9"/>
      </w:numPr>
      <w:spacing w:after="120" w:line="240" w:lineRule="auto"/>
    </w:pPr>
    <w:rPr>
      <w:sz w:val="20"/>
    </w:rPr>
  </w:style>
  <w:style w:type="paragraph" w:styleId="Punktlista3">
    <w:name w:val="List Bullet 3"/>
    <w:basedOn w:val="Normal"/>
    <w:semiHidden/>
    <w:rsid w:val="009F1454"/>
    <w:pPr>
      <w:numPr>
        <w:numId w:val="10"/>
      </w:numPr>
      <w:spacing w:after="120" w:line="240" w:lineRule="auto"/>
    </w:pPr>
    <w:rPr>
      <w:sz w:val="20"/>
    </w:rPr>
  </w:style>
  <w:style w:type="paragraph" w:styleId="Punktlista4">
    <w:name w:val="List Bullet 4"/>
    <w:basedOn w:val="Normal"/>
    <w:semiHidden/>
    <w:rsid w:val="009F1454"/>
    <w:pPr>
      <w:numPr>
        <w:numId w:val="11"/>
      </w:numPr>
      <w:spacing w:after="120" w:line="240" w:lineRule="auto"/>
    </w:pPr>
    <w:rPr>
      <w:sz w:val="20"/>
    </w:rPr>
  </w:style>
  <w:style w:type="paragraph" w:styleId="Punktlista5">
    <w:name w:val="List Bullet 5"/>
    <w:basedOn w:val="Normal"/>
    <w:semiHidden/>
    <w:rsid w:val="009F1454"/>
    <w:pPr>
      <w:numPr>
        <w:numId w:val="12"/>
      </w:numPr>
      <w:spacing w:after="120" w:line="240" w:lineRule="auto"/>
    </w:pPr>
    <w:rPr>
      <w:sz w:val="20"/>
    </w:rPr>
  </w:style>
  <w:style w:type="character" w:styleId="Radnummer">
    <w:name w:val="line number"/>
    <w:basedOn w:val="Standardstycketeckensnitt"/>
    <w:semiHidden/>
    <w:rsid w:val="009F1454"/>
  </w:style>
  <w:style w:type="paragraph" w:styleId="Rubrik">
    <w:name w:val="Title"/>
    <w:basedOn w:val="Normal"/>
    <w:qFormat/>
    <w:rsid w:val="009F145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9F1454"/>
    <w:pPr>
      <w:ind w:left="4252"/>
    </w:pPr>
  </w:style>
  <w:style w:type="table" w:styleId="Standardtabell1">
    <w:name w:val="Table Classic 1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F14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F14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F1454"/>
    <w:rPr>
      <w:b/>
      <w:bCs/>
    </w:rPr>
  </w:style>
  <w:style w:type="table" w:styleId="Tabellmed3D-effekter1">
    <w:name w:val="Table 3D effects 1"/>
    <w:basedOn w:val="Normaltabell"/>
    <w:semiHidden/>
    <w:rsid w:val="009F14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F14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F14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F14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F14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F14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F14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F14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F14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F14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F14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F14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F14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F14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F14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F14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F14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9F1454"/>
    <w:pPr>
      <w:spacing w:after="60" w:line="240" w:lineRule="auto"/>
      <w:jc w:val="center"/>
      <w:outlineLvl w:val="1"/>
    </w:pPr>
    <w:rPr>
      <w:rFonts w:ascii="Arial" w:hAnsi="Arial" w:cs="Arial"/>
      <w:sz w:val="24"/>
    </w:rPr>
  </w:style>
  <w:style w:type="table" w:styleId="Webbtabell1">
    <w:name w:val="Table Web 1"/>
    <w:basedOn w:val="Normaltabell"/>
    <w:semiHidden/>
    <w:rsid w:val="009F14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F14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F14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rsid w:val="001F366E"/>
    <w:pPr>
      <w:spacing w:line="240" w:lineRule="auto"/>
    </w:pPr>
    <w:rPr>
      <w:rFonts w:ascii="Verdana" w:hAnsi="Verdana" w:cs="Arial"/>
      <w:sz w:val="16"/>
    </w:rPr>
  </w:style>
  <w:style w:type="paragraph" w:styleId="Avsndaradress-brev">
    <w:name w:val="envelope return"/>
    <w:basedOn w:val="Normal"/>
    <w:rsid w:val="00577D3D"/>
    <w:pPr>
      <w:spacing w:after="120" w:line="240" w:lineRule="auto"/>
    </w:pPr>
    <w:rPr>
      <w:rFonts w:ascii="Verdana" w:hAnsi="Verdana" w:cs="Arial"/>
      <w:sz w:val="16"/>
      <w:szCs w:val="20"/>
    </w:rPr>
  </w:style>
  <w:style w:type="character" w:styleId="Sidnummer">
    <w:name w:val="page number"/>
    <w:basedOn w:val="Standardstycketeckensnitt"/>
    <w:rsid w:val="009F1454"/>
    <w:rPr>
      <w:rFonts w:ascii="Verdana" w:hAnsi="Verdana"/>
      <w:sz w:val="16"/>
    </w:rPr>
  </w:style>
  <w:style w:type="paragraph" w:styleId="Numreradlista">
    <w:name w:val="List Number"/>
    <w:basedOn w:val="Normal"/>
    <w:rsid w:val="00046DA0"/>
    <w:pPr>
      <w:numPr>
        <w:numId w:val="13"/>
      </w:numPr>
      <w:spacing w:after="120" w:line="240" w:lineRule="auto"/>
    </w:pPr>
    <w:rPr>
      <w:sz w:val="20"/>
    </w:rPr>
  </w:style>
  <w:style w:type="paragraph" w:styleId="Lista">
    <w:name w:val="List"/>
    <w:basedOn w:val="Normal"/>
    <w:rsid w:val="00046DA0"/>
    <w:pPr>
      <w:numPr>
        <w:numId w:val="14"/>
      </w:numPr>
      <w:spacing w:after="120" w:line="240" w:lineRule="auto"/>
    </w:pPr>
    <w:rPr>
      <w:sz w:val="20"/>
    </w:rPr>
  </w:style>
  <w:style w:type="table" w:styleId="Professionelltabell">
    <w:name w:val="Table Professional"/>
    <w:basedOn w:val="Normaltabell"/>
    <w:semiHidden/>
    <w:rsid w:val="00046DA0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ngtext">
    <w:name w:val="Balloon Text"/>
    <w:basedOn w:val="Normal"/>
    <w:semiHidden/>
    <w:rsid w:val="008E7196"/>
    <w:pPr>
      <w:spacing w:after="120" w:line="240" w:lineRule="auto"/>
    </w:pPr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09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D0941"/>
    <w:pPr>
      <w:spacing w:after="12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D0941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09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0941"/>
    <w:rPr>
      <w:rFonts w:ascii="Georgia" w:hAnsi="Georgia"/>
      <w:b/>
      <w:bCs/>
    </w:rPr>
  </w:style>
  <w:style w:type="paragraph" w:styleId="Liststycke">
    <w:name w:val="List Paragraph"/>
    <w:basedOn w:val="Normal"/>
    <w:uiPriority w:val="34"/>
    <w:qFormat/>
    <w:rsid w:val="00DB4A71"/>
    <w:pPr>
      <w:ind w:left="720"/>
      <w:contextualSpacing/>
    </w:pPr>
  </w:style>
  <w:style w:type="paragraph" w:styleId="Revision">
    <w:name w:val="Revision"/>
    <w:hidden/>
    <w:uiPriority w:val="99"/>
    <w:semiHidden/>
    <w:rsid w:val="00A6421D"/>
    <w:rPr>
      <w:rFonts w:ascii="Georgia" w:hAnsi="Georg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asverksamhet\Registratur\REMISS\YTTRANDE\Svar%202010\Remis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Remissmall</Template>
  <TotalTime>2</TotalTime>
  <Pages>1</Pages>
  <Words>274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Saco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Tiina Kangasniemi</dc:creator>
  <cp:lastModifiedBy>Tiina Kangasniemi</cp:lastModifiedBy>
  <cp:revision>3</cp:revision>
  <cp:lastPrinted>2012-02-29T14:47:00Z</cp:lastPrinted>
  <dcterms:created xsi:type="dcterms:W3CDTF">2024-12-13T12:29:00Z</dcterms:created>
  <dcterms:modified xsi:type="dcterms:W3CDTF">2024-12-13T12:40:00Z</dcterms:modified>
</cp:coreProperties>
</file>